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B53FA9" w:rsidRPr="00074FDD" w:rsidTr="00EC4782">
        <w:trPr>
          <w:trHeight w:val="280"/>
        </w:trPr>
        <w:tc>
          <w:tcPr>
            <w:tcW w:w="9781" w:type="dxa"/>
            <w:vAlign w:val="center"/>
          </w:tcPr>
          <w:p w:rsidR="00B53FA9" w:rsidRPr="00074FDD" w:rsidRDefault="00B53FA9" w:rsidP="00C020F8">
            <w:pPr>
              <w:tabs>
                <w:tab w:val="left" w:pos="3369"/>
              </w:tabs>
              <w:spacing w:line="260" w:lineRule="atLeast"/>
              <w:jc w:val="left"/>
            </w:pPr>
            <w:r w:rsidRPr="00C020F8">
              <w:rPr>
                <w:rFonts w:ascii="Tahoma" w:hAnsi="Tahoma" w:cs="Tahoma"/>
                <w:sz w:val="18"/>
                <w:szCs w:val="18"/>
              </w:rPr>
              <w:t xml:space="preserve">Ευαίσθητη θέση: </w:t>
            </w:r>
            <w:bookmarkStart w:id="0" w:name="Επιλογή1"/>
            <w:r w:rsidR="00641B3A" w:rsidRPr="00C020F8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C020F8">
              <w:rPr>
                <w:rFonts w:ascii="Tahoma" w:hAnsi="Tahoma" w:cs="Tahoma"/>
                <w:sz w:val="16"/>
                <w:szCs w:val="16"/>
              </w:rPr>
              <w:instrText xml:space="preserve"> FORMCHECKBOX </w:instrText>
            </w:r>
            <w:r w:rsidR="00544203">
              <w:rPr>
                <w:rFonts w:ascii="Tahoma" w:hAnsi="Tahoma" w:cs="Tahoma"/>
                <w:sz w:val="16"/>
                <w:szCs w:val="16"/>
              </w:rPr>
            </w:r>
            <w:r w:rsidR="0054420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641B3A" w:rsidRPr="00C020F8"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0"/>
          </w:p>
        </w:tc>
      </w:tr>
    </w:tbl>
    <w:p w:rsidR="00B53FA9" w:rsidRDefault="00B53FA9"/>
    <w:tbl>
      <w:tblPr>
        <w:tblW w:w="496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770"/>
        <w:gridCol w:w="6013"/>
      </w:tblGrid>
      <w:tr w:rsidR="00B53FA9" w:rsidRPr="009032A2" w:rsidTr="00074FDD">
        <w:trPr>
          <w:trHeight w:val="151"/>
        </w:trPr>
        <w:tc>
          <w:tcPr>
            <w:tcW w:w="19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3FA9" w:rsidRPr="009032A2" w:rsidRDefault="00B53FA9" w:rsidP="00157A4A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032A2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ΑΜΕΣΟΣ ΠΡΟΪΣΤΑΜΕΝΟΣ </w:t>
            </w:r>
          </w:p>
        </w:tc>
        <w:tc>
          <w:tcPr>
            <w:tcW w:w="30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53FA9" w:rsidRPr="009032A2" w:rsidRDefault="00B53FA9" w:rsidP="00EC4782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Ο Αρμόδιος </w:t>
            </w:r>
            <w:r w:rsidR="00EC4782">
              <w:rPr>
                <w:rFonts w:ascii="Tahoma" w:hAnsi="Tahoma" w:cs="Tahoma"/>
                <w:bCs/>
                <w:sz w:val="16"/>
                <w:szCs w:val="16"/>
              </w:rPr>
              <w:t xml:space="preserve">Γενικός/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Ειδικός Γραμματέας</w:t>
            </w:r>
          </w:p>
        </w:tc>
      </w:tr>
      <w:tr w:rsidR="00B53FA9" w:rsidRPr="009032A2" w:rsidTr="00074FDD">
        <w:trPr>
          <w:trHeight w:val="174"/>
        </w:trPr>
        <w:tc>
          <w:tcPr>
            <w:tcW w:w="19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3FA9" w:rsidRPr="009032A2" w:rsidRDefault="00B53FA9" w:rsidP="00157A4A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032A2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ΥΦΙΣΤΑΜΕΝΟΙ: </w:t>
            </w:r>
          </w:p>
        </w:tc>
        <w:tc>
          <w:tcPr>
            <w:tcW w:w="30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53FA9" w:rsidRPr="009032A2" w:rsidRDefault="00B53FA9" w:rsidP="00157A4A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433FE0">
              <w:rPr>
                <w:rFonts w:ascii="Tahoma" w:hAnsi="Tahoma" w:cs="Tahoma"/>
                <w:bCs/>
                <w:sz w:val="16"/>
                <w:szCs w:val="16"/>
              </w:rPr>
              <w:t>Οι Προϊστάμενοι των Μονάδων, τα στελέχη των Μονάδων</w:t>
            </w:r>
          </w:p>
        </w:tc>
      </w:tr>
      <w:tr w:rsidR="00B53FA9" w:rsidRPr="009032A2" w:rsidTr="00893D33">
        <w:trPr>
          <w:trHeight w:val="585"/>
        </w:trPr>
        <w:tc>
          <w:tcPr>
            <w:tcW w:w="19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3FA9" w:rsidRPr="009032A2" w:rsidRDefault="00110586" w:rsidP="00157A4A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ΑΝΑΠΛΗΡΩΝΕΤΑΙ</w:t>
            </w:r>
            <w:r w:rsidR="00B53FA9" w:rsidRPr="009032A2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ΑΠΟ:</w:t>
            </w:r>
          </w:p>
        </w:tc>
        <w:tc>
          <w:tcPr>
            <w:tcW w:w="30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53FA9" w:rsidRPr="00433FE0" w:rsidRDefault="00B53FA9" w:rsidP="00893D33">
            <w:pPr>
              <w:rPr>
                <w:rFonts w:ascii="Tahoma" w:hAnsi="Tahoma" w:cs="Tahoma"/>
                <w:sz w:val="16"/>
                <w:szCs w:val="16"/>
              </w:rPr>
            </w:pPr>
            <w:r w:rsidRPr="00893D33">
              <w:rPr>
                <w:rFonts w:ascii="Tahoma" w:hAnsi="Tahoma" w:cs="Tahoma"/>
                <w:sz w:val="16"/>
                <w:szCs w:val="16"/>
              </w:rPr>
              <w:t>Από τον αρχαιότερο Υποδιευθυντή ή από τον αρχαιότερο Προϊστάμενο Μονάδας</w:t>
            </w:r>
            <w:r w:rsidR="005A46BD" w:rsidRPr="00893D33">
              <w:rPr>
                <w:rFonts w:ascii="Tahoma" w:hAnsi="Tahoma" w:cs="Tahoma"/>
                <w:sz w:val="16"/>
                <w:szCs w:val="16"/>
              </w:rPr>
              <w:t xml:space="preserve"> όπου δεν υφίσταται θέση </w:t>
            </w:r>
            <w:r w:rsidR="00893D33">
              <w:rPr>
                <w:rFonts w:ascii="Tahoma" w:hAnsi="Tahoma" w:cs="Tahoma"/>
                <w:sz w:val="16"/>
                <w:szCs w:val="16"/>
              </w:rPr>
              <w:t>Υ</w:t>
            </w:r>
            <w:r w:rsidR="005A46BD" w:rsidRPr="00893D33">
              <w:rPr>
                <w:rFonts w:ascii="Tahoma" w:hAnsi="Tahoma" w:cs="Tahoma"/>
                <w:sz w:val="16"/>
                <w:szCs w:val="16"/>
              </w:rPr>
              <w:t>ποδιευθυντή</w:t>
            </w:r>
          </w:p>
        </w:tc>
      </w:tr>
      <w:tr w:rsidR="00B53FA9" w:rsidRPr="009032A2" w:rsidTr="00EC4782">
        <w:trPr>
          <w:trHeight w:val="690"/>
        </w:trPr>
        <w:tc>
          <w:tcPr>
            <w:tcW w:w="19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3FA9" w:rsidRPr="009032A2" w:rsidRDefault="00B53FA9" w:rsidP="00157A4A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032A2">
              <w:rPr>
                <w:rFonts w:ascii="Tahoma" w:hAnsi="Tahoma" w:cs="Tahoma"/>
                <w:b/>
                <w:bCs/>
                <w:sz w:val="16"/>
                <w:szCs w:val="16"/>
              </w:rPr>
              <w:t>ΣΥΝΟΠΤΙΚΗ ΠΕΡΙΓΡΑΦΗ ΘΕΣΗΣ ΕΡΓΑΣΙΑΣ:</w:t>
            </w:r>
          </w:p>
        </w:tc>
        <w:tc>
          <w:tcPr>
            <w:tcW w:w="30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53FA9" w:rsidRPr="009032A2" w:rsidRDefault="009F4AD9" w:rsidP="009F4AD9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Ο έχων τη</w:t>
            </w:r>
            <w:r w:rsidR="00B53FA9" w:rsidRPr="00433FE0">
              <w:rPr>
                <w:rFonts w:ascii="Tahoma" w:hAnsi="Tahoma" w:cs="Tahoma"/>
                <w:bCs/>
                <w:sz w:val="16"/>
                <w:szCs w:val="16"/>
              </w:rPr>
              <w:t xml:space="preserve"> συνολική ευθύνη για τη λειτουργία, την αποτελεσματικότητα και τον συντονισμό της Ειδικής Υπηρεσίας, καθώς και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τ</w:t>
            </w:r>
            <w:r w:rsidR="00B53FA9">
              <w:rPr>
                <w:rFonts w:ascii="Tahoma" w:hAnsi="Tahoma" w:cs="Tahoma"/>
                <w:bCs/>
                <w:sz w:val="16"/>
                <w:szCs w:val="16"/>
              </w:rPr>
              <w:t>ο</w:t>
            </w:r>
            <w:r w:rsidR="00B53FA9" w:rsidRPr="00433FE0">
              <w:rPr>
                <w:rFonts w:ascii="Tahoma" w:hAnsi="Tahoma" w:cs="Tahoma"/>
                <w:bCs/>
                <w:sz w:val="16"/>
                <w:szCs w:val="16"/>
              </w:rPr>
              <w:t xml:space="preserve"> συντονισμό των λειτουργιών και </w:t>
            </w:r>
            <w:r w:rsidR="00B53FA9">
              <w:rPr>
                <w:rFonts w:ascii="Tahoma" w:hAnsi="Tahoma" w:cs="Tahoma"/>
                <w:bCs/>
                <w:sz w:val="16"/>
                <w:szCs w:val="16"/>
              </w:rPr>
              <w:t>των συνεργασιών</w:t>
            </w:r>
            <w:r w:rsidR="00B53FA9" w:rsidRPr="00433FE0">
              <w:rPr>
                <w:rFonts w:ascii="Tahoma" w:hAnsi="Tahoma" w:cs="Tahoma"/>
                <w:bCs/>
                <w:sz w:val="16"/>
                <w:szCs w:val="16"/>
              </w:rPr>
              <w:t xml:space="preserve"> της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ΕΥΔ </w:t>
            </w:r>
            <w:r w:rsidR="00B53FA9" w:rsidRPr="00433FE0">
              <w:rPr>
                <w:rFonts w:ascii="Tahoma" w:hAnsi="Tahoma" w:cs="Tahoma"/>
                <w:bCs/>
                <w:sz w:val="16"/>
                <w:szCs w:val="16"/>
              </w:rPr>
              <w:t>με το εξωτερικό περιβάλλον</w:t>
            </w:r>
            <w:r w:rsidR="00B53FA9">
              <w:rPr>
                <w:rFonts w:ascii="Tahoma" w:hAnsi="Tahoma" w:cs="Tahoma"/>
                <w:bCs/>
                <w:sz w:val="16"/>
                <w:szCs w:val="16"/>
              </w:rPr>
              <w:t>.</w:t>
            </w:r>
          </w:p>
        </w:tc>
      </w:tr>
    </w:tbl>
    <w:p w:rsidR="00B53FA9" w:rsidRDefault="00B53FA9"/>
    <w:p w:rsidR="00822AE2" w:rsidRDefault="00822AE2"/>
    <w:tbl>
      <w:tblPr>
        <w:tblpPr w:leftFromText="180" w:rightFromText="180" w:vertAnchor="text" w:tblpX="108" w:tblpY="1"/>
        <w:tblOverlap w:val="never"/>
        <w:tblW w:w="4985" w:type="pct"/>
        <w:tblLayout w:type="fixed"/>
        <w:tblLook w:val="0000" w:firstRow="0" w:lastRow="0" w:firstColumn="0" w:lastColumn="0" w:noHBand="0" w:noVBand="0"/>
      </w:tblPr>
      <w:tblGrid>
        <w:gridCol w:w="9824"/>
      </w:tblGrid>
      <w:tr w:rsidR="00B53FA9" w:rsidRPr="009550B1" w:rsidTr="00794F53">
        <w:trPr>
          <w:trHeight w:val="290"/>
          <w:tblHeader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943634"/>
            <w:noWrap/>
          </w:tcPr>
          <w:p w:rsidR="00B53FA9" w:rsidRPr="009550B1" w:rsidRDefault="00B53FA9" w:rsidP="00DB57B8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DE0DB8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1. </w:t>
            </w:r>
            <w:r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ΚΑΘΗΚΟΝΤΑ ΘΕΣΗΣ ΕΡΓΑΣΙΑΣ</w:t>
            </w:r>
          </w:p>
        </w:tc>
      </w:tr>
      <w:tr w:rsidR="00B53FA9" w:rsidRPr="00F83C07" w:rsidTr="00751BBA">
        <w:trPr>
          <w:trHeight w:val="699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noWrap/>
          </w:tcPr>
          <w:p w:rsidR="005A46BD" w:rsidRDefault="005A46BD" w:rsidP="005A46BD">
            <w:pPr>
              <w:numPr>
                <w:ilvl w:val="3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Υποβολή της </w:t>
            </w:r>
            <w:r w:rsidRPr="0034581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«Εξειδίκευση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34581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της εφαρμογής του ΕΠ»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 του</w:t>
            </w:r>
            <w:r w:rsidRPr="0034581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ετήσιο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</w:t>
            </w:r>
            <w:r w:rsidRPr="0034581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προγραμματισμ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ού </w:t>
            </w:r>
            <w:r w:rsidRPr="0034581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προσκλήσεων και εντάξεων του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</w:t>
            </w:r>
            <w:r w:rsidRPr="0034581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ρογράμματος, καθώς και προτάσεων αναθεώρησής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τους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στην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Επ.Πα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>. για έγκριση.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Υποβολή του</w:t>
            </w:r>
            <w:r w:rsidRPr="00435CA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σχεδίου αξιολόγησης του ΕΠ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στην </w:t>
            </w:r>
            <w:proofErr w:type="spellStart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Επ.Πα</w:t>
            </w:r>
            <w:proofErr w:type="spellEnd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 για έγκριση. Ε</w:t>
            </w:r>
            <w:r w:rsidRPr="00C5527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υθύνη για την παρουσίαση των αξιολογήσεων στην </w:t>
            </w:r>
            <w:proofErr w:type="spellStart"/>
            <w:r w:rsidRPr="00C5527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Επ.Πα</w:t>
            </w:r>
            <w:proofErr w:type="spellEnd"/>
            <w:r w:rsidRPr="00C5527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 και τη διαβίβαση των αξιολογήσεων στην ΕΕ.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Υ</w:t>
            </w:r>
            <w:r w:rsidRPr="00C5527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ποβολή στην ΕΕ της έκθεσης με τα συνοπτικά συμπεράσματα των αξιολογήσεων του ΕΠ.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Υποβολή τ</w:t>
            </w: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ης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στρατηγικής επικοινωνίας του ΕΠ, καθώς και κάθε τροποποίησης αυτής της στρατηγικής στην </w:t>
            </w:r>
            <w:proofErr w:type="spellStart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Επ.Πα</w:t>
            </w:r>
            <w:proofErr w:type="spellEnd"/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για έγκριση.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Συνολική εποπτεία παρακολούθησης της πορείας εφαρμογής του ΕΠ και ευθύνη για τη λήψη κατάλληλων μέτρων και διορθωτικών ενεργειών.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Εποπτεία της εφαρμογής των </w:t>
            </w:r>
            <w:r w:rsidRPr="003E209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ενεργειών πληροφόρησης και επικοινωνίας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Υποβολή προτάσεων τροποποίησης του ΕΠ στην </w:t>
            </w:r>
            <w:proofErr w:type="spellStart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Επ.Πα</w:t>
            </w:r>
            <w:proofErr w:type="spellEnd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. για έγκριση και υποβολή των εγκεκριμένων τροποποιήσεων στην ΕΕ. 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Υποβολή των εκθέσεων υλοποίησης του ΕΠ στην </w:t>
            </w:r>
            <w:proofErr w:type="spellStart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Επ.Πα</w:t>
            </w:r>
            <w:proofErr w:type="spellEnd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 για έγκριση. Υποβολή των εγκεκριμένων εκθέσεων</w:t>
            </w:r>
            <w:r w:rsidRPr="001C410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στην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ΕΕ</w:t>
            </w:r>
            <w:r w:rsidRPr="001C410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Έγκριση αναφορών</w:t>
            </w:r>
            <w:r w:rsidRPr="00C3031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για την προετοιμασία της ετήσιας εξέτασης του ΕΠ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 ευθύνη για την ενημέρωση</w:t>
            </w:r>
            <w:r w:rsidR="00074B28" w:rsidRPr="00074B2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της </w:t>
            </w:r>
            <w:proofErr w:type="spellStart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Επ.Πα</w:t>
            </w:r>
            <w:proofErr w:type="spellEnd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 σε σχέση με</w:t>
            </w:r>
            <w:r w:rsidRPr="00C3031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τα αποτελέσματ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</w:t>
            </w:r>
            <w:r w:rsidRPr="00C3031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της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ετήσιας εξέτασης του ΕΠ.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Συνολική ευθύνη για την υποστήριξη του έργου της </w:t>
            </w:r>
            <w:proofErr w:type="spellStart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Επ.Πα</w:t>
            </w:r>
            <w:proofErr w:type="spellEnd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. και την εφαρμογή των αποφάσεων αυτής. </w:t>
            </w:r>
            <w:r w:rsidRPr="00DA5EC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Συνολική ευθύνη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για τη διοργάνωση και υποστήριξη των συνεδριάσεων της </w:t>
            </w:r>
            <w:proofErr w:type="spellStart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Επ.Πα</w:t>
            </w:r>
            <w:proofErr w:type="spellEnd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 και τεχνικών συναντήσεων.</w:t>
            </w:r>
          </w:p>
          <w:p w:rsidR="005A46BD" w:rsidRDefault="005A46BD" w:rsidP="005A46BD">
            <w:pPr>
              <w:numPr>
                <w:ilvl w:val="3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Εισήγηση</w:t>
            </w:r>
            <w:r w:rsidR="00F4535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στο Γενικό/ Ειδικό Γραμματέα</w:t>
            </w:r>
            <w:r w:rsidR="00074B28" w:rsidRPr="00074B2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="00F4535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για τον </w:t>
            </w:r>
            <w:r w:rsidRPr="005133D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ορισμ</w:t>
            </w:r>
            <w:r w:rsidR="00F4535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ό</w:t>
            </w:r>
            <w:r w:rsidR="00074B28" w:rsidRPr="00074B2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</w:t>
            </w:r>
            <w:r w:rsidRPr="005133D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νδιάμεσων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Φ</w:t>
            </w:r>
            <w:r w:rsidRPr="005133D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ορέων που θα αναλάβουν τη διαχείριση μέρους του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ΕΠ</w:t>
            </w:r>
            <w:r w:rsidRPr="005133D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ή συγκεκριμένα καθήκοντα της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ΔΑ. 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Συνολική ευθύνη για την ορθή παρακολούθηση των ΕΦ, σύμφωνα με τα προβλεπόμενα στο ΣΔΕ.</w:t>
            </w:r>
          </w:p>
          <w:p w:rsidR="005A46BD" w:rsidRPr="00A104F2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Υποβολή τ</w:t>
            </w:r>
            <w:r w:rsidRPr="00E61DA3">
              <w:rPr>
                <w:rFonts w:ascii="Tahoma" w:hAnsi="Tahoma" w:cs="Tahoma"/>
                <w:bCs/>
                <w:sz w:val="18"/>
                <w:szCs w:val="18"/>
              </w:rPr>
              <w:t xml:space="preserve">ης μεθοδολογίας και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εξειδίκευσης </w:t>
            </w:r>
            <w:r w:rsidRPr="00E61DA3">
              <w:rPr>
                <w:rFonts w:ascii="Tahoma" w:hAnsi="Tahoma" w:cs="Tahoma"/>
                <w:bCs/>
                <w:sz w:val="18"/>
                <w:szCs w:val="18"/>
              </w:rPr>
              <w:t>των κριτηρίω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ν επιλογής των πράξεων στην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Επ.Πα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>. για έγκριση.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Διασφάλιση της ορθής και έγκαιρης αξιολόγησης </w:t>
            </w:r>
            <w:r w:rsidRPr="00CA594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των προτάσεων που υποβάλλονται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</w:t>
            </w:r>
            <w:r w:rsidRPr="00C62F3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ποβολή στην Ευρωπαϊκή Επιτροπή των απαιτούμενων για τα μεγάλα έργα πληροφοριών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Εισήγηση στο</w:t>
            </w:r>
            <w:r w:rsidR="0062204C" w:rsidRPr="0062204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="00822AE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Γενικό/ </w:t>
            </w:r>
            <w:r w:rsidR="005E4DC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Ειδικό Γραμματέα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, </w:t>
            </w:r>
            <w:r w:rsidRPr="00881B5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στον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οποίο</w:t>
            </w:r>
            <w:r w:rsidRPr="00881B5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υπάγεται η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ΕΥΔ,</w:t>
            </w:r>
            <w:r w:rsidR="00074B28" w:rsidRPr="00074B2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για την έκδοση: </w:t>
            </w:r>
          </w:p>
          <w:p w:rsidR="005A46BD" w:rsidRPr="00D633BD" w:rsidRDefault="005A46BD" w:rsidP="005A46BD">
            <w:pPr>
              <w:numPr>
                <w:ilvl w:val="0"/>
                <w:numId w:val="20"/>
              </w:numPr>
              <w:spacing w:before="120" w:after="40"/>
              <w:ind w:left="816" w:hanging="357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των </w:t>
            </w:r>
            <w:r w:rsidRPr="00D633B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προσκλήσεων</w:t>
            </w:r>
          </w:p>
          <w:p w:rsidR="005A46BD" w:rsidRDefault="005A46BD" w:rsidP="005A46BD">
            <w:pPr>
              <w:numPr>
                <w:ilvl w:val="0"/>
                <w:numId w:val="20"/>
              </w:numPr>
              <w:spacing w:before="120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των Αποφάσεων Ένταξης Πράξεων και των τροποποιήσεών τους</w:t>
            </w:r>
          </w:p>
          <w:p w:rsidR="005A46BD" w:rsidRDefault="005A46BD" w:rsidP="005A46BD">
            <w:pPr>
              <w:numPr>
                <w:ilvl w:val="0"/>
                <w:numId w:val="20"/>
              </w:numPr>
              <w:spacing w:before="120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0C1D3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των Αποφάσεων για απόρριψη προτάσεων για το ΕΠ και για Πράξεις για τις οποίες η ΕΥΔ ασκεί καθήκοντα ΕΦ </w:t>
            </w:r>
          </w:p>
          <w:p w:rsidR="005A46BD" w:rsidRDefault="005A46BD" w:rsidP="005A46BD">
            <w:pPr>
              <w:numPr>
                <w:ilvl w:val="0"/>
                <w:numId w:val="20"/>
              </w:numPr>
              <w:spacing w:before="120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5B543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των Αποφάσεων δημοσιονομικών διορθώσεων και ανάκτησης </w:t>
            </w:r>
            <w:proofErr w:type="spellStart"/>
            <w:r w:rsidRPr="005B543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αχρεωστήτως</w:t>
            </w:r>
            <w:proofErr w:type="spellEnd"/>
            <w:r w:rsidRPr="005B543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καταβληθέντων ποσών</w:t>
            </w:r>
          </w:p>
          <w:p w:rsidR="005A46BD" w:rsidRDefault="005A46BD" w:rsidP="005A46BD">
            <w:pPr>
              <w:numPr>
                <w:ilvl w:val="0"/>
                <w:numId w:val="20"/>
              </w:numPr>
              <w:spacing w:before="120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των Αποφάσεων Ολοκλήρωσης Πράξεων</w:t>
            </w:r>
          </w:p>
          <w:p w:rsidR="005A46BD" w:rsidRPr="00705102" w:rsidRDefault="005A46BD" w:rsidP="005A46BD">
            <w:pPr>
              <w:numPr>
                <w:ilvl w:val="0"/>
                <w:numId w:val="20"/>
              </w:numPr>
              <w:spacing w:before="120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των Αποφάσεων Ανάκλησης Ένταξης Πράξεων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Συνολική ευθύνη για την παρακολούθηση της πορείας υλοποίησης των Πράξεων του ΕΠ και ευθύνη για τη λήψη κατάλληλων μέτρων και διορθωτικών ενεργειών.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lastRenderedPageBreak/>
              <w:t>Απόφαση συγκρότησης οργάνων επαληθεύσεων.</w:t>
            </w:r>
          </w:p>
          <w:p w:rsidR="005A46BD" w:rsidRPr="00A576E3" w:rsidRDefault="005A46BD" w:rsidP="00893D33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 ώστε ο Δικαιούχος να λαμβάνει πλήρως το συνολικό ποσό της οφειλόμενης επιλέξιμης δαπάνης, εντός των προθεσμιών που θέτει το θεσμικό πλαίσιο.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EC625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Εισήγηση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στο</w:t>
            </w:r>
            <w:r w:rsidR="00074B28" w:rsidRPr="00074B2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="00822AE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Γενικό/ </w:t>
            </w:r>
            <w:r w:rsidR="005E4DC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Ειδικό Γραμματέα</w:t>
            </w:r>
            <w:r w:rsidR="00074B28" w:rsidRPr="00074B2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Pr="00EC625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των Εκθέσεων Επαληθεύσεων που προτείνουν δημοσιονομικές διορθ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ώσεις/ ανακτήσεις.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Ευθύνη για την παρακολούθηση της ανάκτησης </w:t>
            </w:r>
            <w:proofErr w:type="spellStart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αχρεωστήτως</w:t>
            </w:r>
            <w:proofErr w:type="spellEnd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καταβληθέντων ποσών. 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Συνολική ευθύνη για την παρακολούθηση της συμμόρφωσης με συστάσεις σε συνέχεια εκθέσεων επαληθεύσεων και ελέγχων ελεγκτικών αρχών/ φορέων.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Στην περίπτωση διαπίστωσης παράβασης εθνικού ή κοινοτικού δικαίου, τελικός έλεγχος φακέλου και διαβίβαση στις αρμόδιες αρχές/ όργανα, σύμφωνα με το ΣΔΕ.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Απόφαση για τη θέση σε καθεστώς επιτήρησης των Δικαιούχων</w:t>
            </w:r>
            <w:r w:rsidR="00822AE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του ΕΣΠΑ 2014-2020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, σύμφωνα με τα προβλεπόμενα στο θεσμικό πλαίσιο και για διορθωτικά μέτρα. 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Απόφαση για την αναστολή χρηματοδότηση της Πράξης και αίτημα στην αρμόδια Υπηρεσία.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Υποβολή της δήλωσης διαχείρισης και της ετήσιας σύνοψης στην ΕΕ. Συνεργασία με την Αρχή Πιστοποίησης και την Αρχή Ελέγχου.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Υποβολή </w:t>
            </w:r>
            <w:r w:rsidR="00822AE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στο</w:t>
            </w:r>
            <w:r w:rsidR="0062204C" w:rsidRPr="0062204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="00822AE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Γενικό/ </w:t>
            </w:r>
            <w:r w:rsidR="005E4DC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Ειδικό Γραμματέα</w:t>
            </w:r>
            <w:r w:rsidR="0062204C" w:rsidRPr="0062204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Pr="004A4F8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του προγράμματος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ενεργειών </w:t>
            </w:r>
            <w:r w:rsidRPr="004A4F8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Τεχνικής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Βοήθειας  που συγχρηματοδοτείται από τους σχετικούς άξονες προτεραιότητας του ΕΠ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Υποβολή στον Υπουργό Οικονομίας, </w:t>
            </w:r>
            <w:r w:rsidR="0054420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Ανάπτυξης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 Τουρισμού</w:t>
            </w:r>
            <w:r w:rsidRPr="004A4F8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του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ετήσιου </w:t>
            </w:r>
            <w:r w:rsidRPr="004A4F8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προγράμματος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ενεργειών </w:t>
            </w:r>
            <w:r w:rsidRPr="004A4F8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Τεχνικής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Βοήθειας </w:t>
            </w:r>
            <w:r w:rsidRPr="001B783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που χρηματοδοτείται από</w:t>
            </w:r>
            <w:r w:rsidR="00074B28" w:rsidRPr="00074B2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Pr="001B783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αμιγώς εθνικούς πόρους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603602" w:rsidRDefault="005A46BD" w:rsidP="00603602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Συνολική ε</w:t>
            </w:r>
            <w:r w:rsidRPr="004A4F8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υθύνη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ορθής </w:t>
            </w:r>
            <w:r w:rsidRPr="004A4F8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εκτέλεσης </w:t>
            </w:r>
            <w:r w:rsidR="006036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-</w:t>
            </w:r>
            <w:r w:rsidRPr="004A4F8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των </w:t>
            </w:r>
            <w:r w:rsidR="00344D0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Πράξεων Τεχνικής Βοήθειας.</w:t>
            </w:r>
            <w:r w:rsidR="006036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 Διασφάλιση της έγκαιρης πληρωμής των Αναδόχων.</w:t>
            </w:r>
          </w:p>
          <w:p w:rsidR="005A46BD" w:rsidRPr="00344D05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344D0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Έγκριση προμηθειών της ΕΥΔ.</w:t>
            </w:r>
            <w:bookmarkStart w:id="1" w:name="_GoBack"/>
            <w:bookmarkEnd w:id="1"/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45319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Ευθύνη τήρησης </w:t>
            </w:r>
            <w:r w:rsidR="00626B9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αρχείου </w:t>
            </w:r>
            <w:r w:rsidRPr="0045319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παρεχόντων υπηρεσιών (εμπειρογνωμόνων, αξιολογητών, ελεγκτών, κλπ.) και προμηθευτών (αναδόχων ΤΒ).</w:t>
            </w:r>
          </w:p>
          <w:p w:rsidR="00626B96" w:rsidRPr="00453191" w:rsidRDefault="00626B96" w:rsidP="00626B96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45319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Συνολική ευθύνη για τις πληρωμές των Πράξεων Τεχνικής Βοήθειας. 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Συνολική ε</w:t>
            </w:r>
            <w:r w:rsidRPr="004A4F8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υθύνη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για την αξιολόγηση κινδύνων απάτης στο πλαίσιο του ΕΠ. Έγκριση των αποτελεσμάτων αξιολόγησης για αποστολή τους στην Ειδική Υπηρεσία Θεσμικής Υποστήριξης. Ευθύνη </w:t>
            </w:r>
            <w:r w:rsidR="00D96AB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παρακολούθησης της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εφαρμογής μέτρων πρόληψης και αντιμετώπισης της απάτης </w:t>
            </w:r>
            <w:r w:rsidRPr="00D96AB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από την ΕΥΔ και τους ΕΦ.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 εξέτασης ενδείξεων απάτης και αναφορά υπονοιών απάτης σύμφωνα με τα οριζόμενα στο ΣΔΕ. Ευθύνη τήρησης του σχετικού αρχείου της ΕΥΔ.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 εξέτασης καταγγελιών που αφορούν σε συγχρηματοδοτούμενα έργα της προγραμματικής περιόδου 2014-2020, σύμφωνα με τα προβλεπόμενα στο ΣΔΕ. Επικοινωνία με την ΕΥΘΥ και τη Γενική Γραμματεία Καταπολέμησης της Διαφθοράς (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  <w:lang w:val="en-US"/>
              </w:rPr>
              <w:t>AFCOS</w:t>
            </w:r>
            <w:r w:rsidRPr="00E929B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).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Ευθύνη για τον προσδιορισμό, αξιολόγηση και διαχείριση κινδύνων. Ευθύνη εφαρμογής </w:t>
            </w:r>
            <w:r w:rsidRPr="00D4553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διορθωτικών μέτρων για την αντιμετώπιση προβλημάτων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 Ενημέρωση</w:t>
            </w:r>
            <w:r w:rsidRPr="00D4553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Ειδικής Υπηρεσίας Θεσμικής Υποστήριξης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F22B0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Έγκριση/ τελική υπογραφή εγγράφων και εκθέσεων, κατά τα προβλεπόμενα στις δ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ιαδικασίες του ΣΔΕ</w:t>
            </w:r>
            <w:r w:rsidRPr="00071FA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2709B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Συντονισμός και εποπτεία της εσωτερικής λειτουργίας της Υπηρεσίας. Συντονισμός και οργάνωση των αρμοδιοτήτων της Υπηρεσίας.</w:t>
            </w:r>
            <w:r w:rsidR="0062204C" w:rsidRPr="0062204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Pr="002709B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Κατανομή εργασιών και πόρων και καθορισμός λειτουργικών ροών μεταξύ των Μονάδων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 σε συνεργασία με τους Προϊσταμένους των Μονάδων</w:t>
            </w:r>
            <w:r w:rsidRPr="002709B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5A46BD" w:rsidRPr="00765DE1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Συνολική ευθύνη για την οργάνωση της διοικητικής και γραμματειακής υποστήριξης της ΕΥΔ.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Συνολική ευθύνη για την οργάνωση και λειτουργία του ΟΠΣ και των πληροφορικών συστημάτων που χρησιμοποιεί η ΕΥΔ και των δικτυακών τόπων.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Διασφάλιση της ορθής εφαρμογής του Σ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υστήματος </w:t>
            </w: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ιαχείρισης </w:t>
            </w: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οιότητας (ΣΔΠ), εφόσον η ΕΥΔ εφαρμόζει ΣΔΠ κατά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  <w:lang w:val="en-US"/>
              </w:rPr>
              <w:t>ISO</w:t>
            </w:r>
            <w:r w:rsidRPr="00EF295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Απόφαση εκ</w:t>
            </w:r>
            <w:r w:rsidRPr="00541B1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πόνησης μελετών, ερευνών, εμπειρογνωμοσυνών, εγχειριδίων διαδικασιών σχετικών με το αντικείμεν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ο</w:t>
            </w:r>
            <w:r w:rsidR="0062204C" w:rsidRPr="0062204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της ΕΥΔ.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071FA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Υπογραφή εγγράφων προς όργανα της ΕΕ με τις απόψεις της ΕΥΔ που αφορούν στο ΕΠ.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lastRenderedPageBreak/>
              <w:t>Α</w:t>
            </w:r>
            <w:r w:rsidRPr="006B7E0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παντήσεις σε ερωτήματα για την έννοια των διατάξεων που αφορούν σε θέματα της ΕΥΔ, για τα οποία υπάρχουν νομολογιακές λύσεις ή είναι δεδομένη η πρακτική της Υπηρεσίας, καθώς και οι απαντήσεις σε αιτήσεις υπηρεσιών πολιτών ή υπαλλήλων, με τις οποίες παρέχονται πληροφορίες.</w:t>
            </w:r>
          </w:p>
          <w:p w:rsidR="005A46BD" w:rsidRPr="00DA5EC6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Διοίκηση/ οργάνωση του </w:t>
            </w:r>
            <w:r w:rsidRPr="00881B5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προσωπικού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:</w:t>
            </w:r>
          </w:p>
          <w:p w:rsidR="005A46BD" w:rsidRPr="00765DE1" w:rsidRDefault="005A46BD" w:rsidP="005A46BD">
            <w:pPr>
              <w:numPr>
                <w:ilvl w:val="0"/>
                <w:numId w:val="20"/>
              </w:numPr>
              <w:spacing w:before="120" w:after="40"/>
              <w:ind w:left="709" w:hanging="283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564691">
              <w:rPr>
                <w:rFonts w:ascii="Tahoma" w:hAnsi="Tahoma" w:cs="Tahoma"/>
                <w:bCs/>
                <w:sz w:val="18"/>
                <w:szCs w:val="18"/>
              </w:rPr>
              <w:t>Μέριμνα για κάλυψη αναγκών στελέχωσης ή συμπληρωματικής στελέχωσης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  <w:p w:rsidR="005A46BD" w:rsidRPr="00AE276C" w:rsidRDefault="005A46BD" w:rsidP="005A46BD">
            <w:pPr>
              <w:numPr>
                <w:ilvl w:val="0"/>
                <w:numId w:val="20"/>
              </w:numPr>
              <w:spacing w:before="120" w:after="40"/>
              <w:ind w:left="709" w:hanging="283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</w:t>
            </w:r>
            <w:r w:rsidRPr="00AE276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πογραφή εγγράφων επί θεμάτων προσωπικού (διοικητικά, οικονομικά, εκπαίδευσης, οργάνωσης), τα οποία δεν περιλαμβάνονται στις αρμοδιότητες του </w:t>
            </w:r>
            <w:r w:rsidR="0008601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Γενικού/ </w:t>
            </w:r>
            <w:r w:rsidRPr="00AE276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Ειδικού Γραμματέα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(άδεια και μετακίνηση Προϊσταμένου ΕΥΔ)</w:t>
            </w:r>
            <w:r w:rsidRPr="00AE276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5A46BD" w:rsidRPr="00AE276C" w:rsidRDefault="005A46BD" w:rsidP="005A46BD">
            <w:pPr>
              <w:numPr>
                <w:ilvl w:val="0"/>
                <w:numId w:val="20"/>
              </w:numPr>
              <w:spacing w:before="120" w:after="40"/>
              <w:ind w:left="709" w:hanging="283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AE276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Έκδοση αποφάσεων μετακίνησης εκτός έδρας των Προϊσταμένων Μονάδων και των υπαλλήλων, στο εσωτερικό ή εξωτερικό για υπηρεσία, καθώς και ερωτήματα και αποφάσεις χορήγησης άδειας στους υπαλλήλους αυτούς για εκπαίδευση ή μετεκπαίδευση στο εσωτερικό ή εξωτερικό, καθώς και η έγκριση των σχετικών δαπανών.</w:t>
            </w:r>
          </w:p>
          <w:p w:rsidR="005A46BD" w:rsidRPr="000C2344" w:rsidRDefault="005A46BD" w:rsidP="005A46BD">
            <w:pPr>
              <w:numPr>
                <w:ilvl w:val="0"/>
                <w:numId w:val="20"/>
              </w:numPr>
              <w:spacing w:before="120" w:after="40"/>
              <w:ind w:left="709" w:hanging="283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AE276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Χορήγηση αδειών στους Προϊσταμένους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των Μονάδων και των στελεχών του</w:t>
            </w:r>
            <w:r w:rsidRPr="00AE276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ς.</w:t>
            </w:r>
          </w:p>
          <w:p w:rsidR="005A46BD" w:rsidRDefault="005A46BD" w:rsidP="005A46BD">
            <w:pPr>
              <w:numPr>
                <w:ilvl w:val="0"/>
                <w:numId w:val="20"/>
              </w:numPr>
              <w:spacing w:before="120" w:after="40"/>
              <w:ind w:left="709" w:hanging="283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</w:t>
            </w:r>
            <w:r w:rsidRPr="00881B5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ξασφάλιση καλών συνθηκών εργασίας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5A46BD" w:rsidRDefault="005A46BD" w:rsidP="005A46BD">
            <w:pPr>
              <w:numPr>
                <w:ilvl w:val="0"/>
                <w:numId w:val="20"/>
              </w:numPr>
              <w:spacing w:before="120" w:after="40"/>
              <w:ind w:left="709" w:hanging="283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0C234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Συνολική ευθύνη για τη χαρτογράφηση του προσωπικού της ΕΥΔ, την τήρηση καταλόγου υπόχρεων σε δήλωση μη σύγκρουσης συμφερόντων και δήλωση περιουσιακής κατάστασης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5A46BD" w:rsidRDefault="005A46BD" w:rsidP="005A46BD">
            <w:pPr>
              <w:numPr>
                <w:ilvl w:val="0"/>
                <w:numId w:val="20"/>
              </w:numPr>
              <w:spacing w:before="120" w:after="40"/>
              <w:ind w:left="709" w:hanging="283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Συνολική ευθύνη για την ε</w:t>
            </w:r>
            <w:r w:rsidRPr="00FA161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φαρμογή της διαδικασίας εναλλαγής προσωπικού σε ευαίσθητες θέσεις εργασία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FA161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 ενημέρωση της ΜΟΔ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5A46BD" w:rsidRPr="00B90AD6" w:rsidRDefault="005A46BD" w:rsidP="005A46BD">
            <w:pPr>
              <w:numPr>
                <w:ilvl w:val="0"/>
                <w:numId w:val="20"/>
              </w:numPr>
              <w:spacing w:before="120" w:after="40"/>
              <w:ind w:left="709" w:hanging="283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564691">
              <w:rPr>
                <w:rFonts w:ascii="Tahoma" w:hAnsi="Tahoma" w:cs="Tahoma"/>
                <w:bCs/>
                <w:sz w:val="18"/>
                <w:szCs w:val="18"/>
              </w:rPr>
              <w:t xml:space="preserve">Ορισμός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Υ</w:t>
            </w:r>
            <w:r w:rsidRPr="00B74030">
              <w:rPr>
                <w:rFonts w:ascii="Tahoma" w:hAnsi="Tahoma" w:cs="Tahoma"/>
                <w:bCs/>
                <w:sz w:val="18"/>
                <w:szCs w:val="18"/>
              </w:rPr>
              <w:t xml:space="preserve">πευθύνων (π.χ. για θέματα απάτης,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Διαχείρισης Κινδύνων, Δημοσιότητας, ΟΠΣ, </w:t>
            </w:r>
            <w:r w:rsidRPr="00B74030">
              <w:rPr>
                <w:rFonts w:ascii="Tahoma" w:hAnsi="Tahoma" w:cs="Tahoma"/>
                <w:bCs/>
                <w:sz w:val="18"/>
                <w:szCs w:val="18"/>
              </w:rPr>
              <w:t>κλπ.).</w:t>
            </w:r>
          </w:p>
          <w:p w:rsidR="005A46BD" w:rsidRPr="00240F50" w:rsidRDefault="005A46BD" w:rsidP="005A46BD">
            <w:pPr>
              <w:numPr>
                <w:ilvl w:val="0"/>
                <w:numId w:val="20"/>
              </w:numPr>
              <w:spacing w:before="120" w:after="40"/>
              <w:ind w:left="709" w:hanging="283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Έκδοση αποφάσεων για τη συγκρότηση </w:t>
            </w:r>
            <w:r w:rsidRPr="00751BB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Ομάδας Διαχείρισης Κινδύνων και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Ομάδας </w:t>
            </w:r>
            <w:r w:rsidRPr="00751BB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Αξιολόγησης Κινδύνων Απάτης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. Ευθύνη για το συντονισμό των εργασιών τους.   </w:t>
            </w:r>
          </w:p>
          <w:p w:rsidR="005A46BD" w:rsidRPr="00F22B07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F22B0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Αποφάσεις σύστασης, συγκρότησης και ορισμού μελών των συλλογικών οργάνων - επιτροπών και ομάδων εργασίας, χωρίς αμοιβή, για θέματα της αρμοδιότητάς του.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F22B0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Υπογραφή εγγράφων με τα οποία ζητείται από τις αρμόδιες Υπηρεσίες, ο ορισμός εκπροσώπων ως μελών σε συλλογικά όργανα ή ειδικές ομάδες εργασίας.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 για τη δ</w:t>
            </w:r>
            <w:r w:rsidRPr="004A288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ιάγνωση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και αποτύπωση των </w:t>
            </w:r>
            <w:r w:rsidRPr="004A288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αναγκών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εκπαίδευσης/ κατάρτισης</w:t>
            </w:r>
            <w:r w:rsidRPr="004A288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του προσωπικού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της ΕΥΔ, των ΕΦ και των Δικαιούχων.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461FF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Συνεργασία με ΕΑΣ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 Αρχή Πιστοποίησης, ΕΔΕΛ</w:t>
            </w:r>
            <w:r w:rsidRPr="00461FF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ΕΕ και </w:t>
            </w:r>
            <w:r w:rsidRPr="00461FF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παροχή όλων των αναγκαίων πλ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ηροφοριών σε θέματα της ΕΥΔ</w:t>
            </w:r>
            <w:r w:rsidRPr="00461FF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Συνεργασία και ενημέρωση της Γενικής Γραμματείας Καταπολέμησης της Διαφθοράς (</w:t>
            </w:r>
            <w:r w:rsidRPr="00071FA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AFCOS</w:t>
            </w:r>
            <w:r w:rsidRPr="00DA5EC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)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6757C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Εισήγηση προς ΕΑΣ για λήψη</w:t>
            </w:r>
            <w:r w:rsidRPr="00EF235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μέτρων βελτίωσης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του συστήματος </w:t>
            </w:r>
            <w:r w:rsidRPr="00EF235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διαχείρισης και ελέγχου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Απαντήσεις σε σχετικά πορίσματα ελέγχου που διενεργούνται από τα αρμόδια εθνικά και </w:t>
            </w:r>
            <w:proofErr w:type="spellStart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ενωσιακά</w:t>
            </w:r>
            <w:proofErr w:type="spellEnd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ελεγκτικά όργανα. Συνεργασία με την ΕΑΣ και την Αρχή Ελέγχου, εφόσον απαιτείται.</w:t>
            </w:r>
          </w:p>
          <w:p w:rsidR="00E977A7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E977A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Εξασφάλιση των απαραίτητων συνεργασιών με τις Επιτελικές Δομές ή/και άλλες αρμόδιες Υπηρεσίες Υπουργείων και τους Ενδιάμεσους Φορείς που έχουν οριστεί. </w:t>
            </w:r>
          </w:p>
          <w:p w:rsidR="005A46BD" w:rsidRPr="00E977A7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E977A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Εκπροσώπηση της Υπηρεσίας.</w:t>
            </w:r>
          </w:p>
          <w:p w:rsidR="005A46BD" w:rsidRDefault="005A46BD" w:rsidP="005A46B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Συμμετοχή σε Θεματικά Δίκτυα, καθώς και σε Ε</w:t>
            </w:r>
            <w:r w:rsidRPr="00D937A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πιτροπές και Ομάδες Εργασίας που συγκροτούνται, κατά περίπτωση, στο πλαίσιο λειτουργίας της ΕΥ</w:t>
            </w:r>
            <w:r w:rsidR="00074B28" w:rsidRPr="00074B2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Pr="00D937A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και του ΕΣΠΑ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. </w:t>
            </w:r>
          </w:p>
          <w:p w:rsidR="00B53FA9" w:rsidRPr="00957B31" w:rsidRDefault="005A46BD" w:rsidP="0004564A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sz w:val="18"/>
                <w:szCs w:val="18"/>
              </w:rPr>
            </w:pPr>
            <w:r w:rsidRPr="000312E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Συμμετοχή σε διεθνή και ευρωπαϊκά συνέδρια και συναντήσεις</w:t>
            </w:r>
          </w:p>
        </w:tc>
      </w:tr>
    </w:tbl>
    <w:p w:rsidR="00B53FA9" w:rsidRDefault="00B53FA9" w:rsidP="00763ED3"/>
    <w:p w:rsidR="00B53FA9" w:rsidRDefault="00B53FA9" w:rsidP="00763ED3">
      <w:r>
        <w:br w:type="page"/>
      </w:r>
    </w:p>
    <w:tbl>
      <w:tblPr>
        <w:tblW w:w="49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824"/>
      </w:tblGrid>
      <w:tr w:rsidR="00B53FA9" w:rsidRPr="009550B1" w:rsidTr="00F71670">
        <w:trPr>
          <w:trHeight w:val="405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943634"/>
            <w:vAlign w:val="center"/>
          </w:tcPr>
          <w:p w:rsidR="00B53FA9" w:rsidRPr="009550B1" w:rsidRDefault="00B53FA9" w:rsidP="00D6314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4657C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lastRenderedPageBreak/>
              <w:t xml:space="preserve">2. </w:t>
            </w: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ΣΧΕΣΕΙΣ ΣΥΝΕΡΓΑΣΙΑΣ</w:t>
            </w:r>
          </w:p>
        </w:tc>
      </w:tr>
      <w:tr w:rsidR="00B53FA9" w:rsidRPr="00371252" w:rsidTr="00BA7541">
        <w:trPr>
          <w:trHeight w:val="2003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53FA9" w:rsidRDefault="001F1E7A" w:rsidP="001F1E7A">
            <w:pPr>
              <w:numPr>
                <w:ilvl w:val="0"/>
                <w:numId w:val="4"/>
              </w:numPr>
              <w:spacing w:before="120"/>
              <w:ind w:left="714" w:hanging="357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Γενικός ή </w:t>
            </w:r>
            <w:r w:rsidR="00B53FA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Ειδικό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="00B53FA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Γραμματέα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 για</w:t>
            </w:r>
            <w:r w:rsidR="00B53FA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το οικείο ΕΠ </w:t>
            </w:r>
          </w:p>
          <w:p w:rsidR="002C66D0" w:rsidRDefault="002C66D0" w:rsidP="002C66D0">
            <w:pPr>
              <w:numPr>
                <w:ilvl w:val="0"/>
                <w:numId w:val="4"/>
              </w:numPr>
              <w:spacing w:before="40" w:after="40"/>
              <w:ind w:left="714" w:hanging="357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Υπηρεσίες Εθνικής Αρχής Συντονισμού</w:t>
            </w:r>
          </w:p>
          <w:p w:rsidR="002C66D0" w:rsidRDefault="002C66D0" w:rsidP="002C66D0">
            <w:pPr>
              <w:numPr>
                <w:ilvl w:val="0"/>
                <w:numId w:val="4"/>
              </w:numPr>
              <w:spacing w:before="40" w:after="40"/>
              <w:ind w:left="714" w:hanging="357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Ευρωπαϊκή Επιτροπή</w:t>
            </w:r>
          </w:p>
          <w:p w:rsidR="002C66D0" w:rsidRDefault="002C66D0" w:rsidP="002C66D0">
            <w:pPr>
              <w:numPr>
                <w:ilvl w:val="0"/>
                <w:numId w:val="4"/>
              </w:numPr>
              <w:spacing w:before="40" w:after="40"/>
              <w:ind w:left="714" w:hanging="357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</w:t>
            </w:r>
            <w:r w:rsidRPr="00F1582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ρχή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Πιστοποίησης </w:t>
            </w:r>
          </w:p>
          <w:p w:rsidR="002C66D0" w:rsidRDefault="002C66D0" w:rsidP="002C66D0">
            <w:pPr>
              <w:numPr>
                <w:ilvl w:val="0"/>
                <w:numId w:val="4"/>
              </w:numPr>
              <w:spacing w:before="40" w:after="40"/>
              <w:ind w:left="714" w:hanging="357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Φορέας Χρηματοδότησης, ΔΔΕ</w:t>
            </w:r>
          </w:p>
          <w:p w:rsidR="002C66D0" w:rsidRDefault="002C66D0" w:rsidP="002C66D0">
            <w:pPr>
              <w:numPr>
                <w:ilvl w:val="0"/>
                <w:numId w:val="4"/>
              </w:numPr>
              <w:spacing w:before="40" w:after="40"/>
              <w:ind w:left="714" w:hanging="357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Επιτελικές Δομές, Υπηρεσίες Υπουργείου</w:t>
            </w:r>
          </w:p>
          <w:p w:rsidR="002C66D0" w:rsidRDefault="002C66D0" w:rsidP="002C66D0">
            <w:pPr>
              <w:numPr>
                <w:ilvl w:val="0"/>
                <w:numId w:val="4"/>
              </w:numPr>
              <w:spacing w:before="40" w:after="40"/>
              <w:ind w:left="714" w:hanging="357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Ενδιάμεσοι Φορείς του ΕΠ</w:t>
            </w:r>
          </w:p>
          <w:p w:rsidR="002C66D0" w:rsidRDefault="002C66D0" w:rsidP="002C66D0">
            <w:pPr>
              <w:numPr>
                <w:ilvl w:val="0"/>
                <w:numId w:val="4"/>
              </w:numPr>
              <w:spacing w:before="40" w:after="40"/>
              <w:ind w:left="714" w:hanging="357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Δικαιούχοι</w:t>
            </w:r>
          </w:p>
          <w:p w:rsidR="002C66D0" w:rsidRDefault="002C66D0" w:rsidP="002C66D0">
            <w:pPr>
              <w:numPr>
                <w:ilvl w:val="0"/>
                <w:numId w:val="4"/>
              </w:numPr>
              <w:spacing w:before="40" w:after="40"/>
              <w:ind w:left="714" w:hanging="357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Άλλες ΕΥΔ</w:t>
            </w:r>
          </w:p>
          <w:p w:rsidR="002C66D0" w:rsidRDefault="002C66D0" w:rsidP="002C66D0">
            <w:pPr>
              <w:numPr>
                <w:ilvl w:val="0"/>
                <w:numId w:val="4"/>
              </w:numPr>
              <w:spacing w:before="40" w:after="40"/>
              <w:ind w:left="714" w:hanging="357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ΕΔΕΛ </w:t>
            </w:r>
          </w:p>
          <w:p w:rsidR="002C66D0" w:rsidRDefault="002C66D0" w:rsidP="002C66D0">
            <w:pPr>
              <w:numPr>
                <w:ilvl w:val="0"/>
                <w:numId w:val="4"/>
              </w:numPr>
              <w:spacing w:before="40" w:after="40"/>
              <w:ind w:left="714" w:hanging="357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Ελεγκτικές αρχές/ φορείς</w:t>
            </w:r>
          </w:p>
          <w:p w:rsidR="002C66D0" w:rsidRDefault="002C66D0" w:rsidP="002C66D0">
            <w:pPr>
              <w:numPr>
                <w:ilvl w:val="0"/>
                <w:numId w:val="4"/>
              </w:numPr>
              <w:spacing w:before="40" w:after="40"/>
              <w:ind w:left="714" w:hanging="357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Γενική Γραμματεία Καταπολέμησης της Διαφθοράς</w:t>
            </w:r>
          </w:p>
          <w:p w:rsidR="00B53FA9" w:rsidRPr="002C66D0" w:rsidRDefault="002C66D0" w:rsidP="00E5564E">
            <w:pPr>
              <w:numPr>
                <w:ilvl w:val="0"/>
                <w:numId w:val="4"/>
              </w:numPr>
              <w:spacing w:after="120"/>
              <w:ind w:left="714" w:hanging="357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ΜΟΔ</w:t>
            </w:r>
          </w:p>
        </w:tc>
      </w:tr>
    </w:tbl>
    <w:p w:rsidR="00B53FA9" w:rsidRDefault="00B53FA9" w:rsidP="00763ED3"/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B53FA9" w:rsidRPr="009550B1" w:rsidTr="00F71670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943634"/>
            <w:noWrap/>
            <w:vAlign w:val="center"/>
          </w:tcPr>
          <w:p w:rsidR="00B53FA9" w:rsidRPr="009550B1" w:rsidRDefault="00B53FA9" w:rsidP="00D6314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br w:type="page"/>
            </w:r>
            <w:r w:rsidRPr="004657C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3. </w:t>
            </w:r>
            <w:r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ΠΡΟΣΟΝΤΑ ΚΑΛΥΨΗΣ ΘΕΣΗΣ ΕΡΓΑΣΙΑΣ </w:t>
            </w:r>
          </w:p>
        </w:tc>
      </w:tr>
      <w:tr w:rsidR="00B53FA9" w:rsidRPr="008249C6" w:rsidTr="00D63145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B53FA9" w:rsidRPr="00BB0B6A" w:rsidRDefault="00B53FA9" w:rsidP="00D63145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B0B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Α. ΑΠΑΡΑΙΤΗΤΑ ΠΡΟΣΟΝΤΑ:</w:t>
            </w:r>
          </w:p>
        </w:tc>
      </w:tr>
      <w:tr w:rsidR="00B53FA9" w:rsidRPr="008249C6" w:rsidTr="00D63145">
        <w:trPr>
          <w:trHeight w:val="290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B53FA9" w:rsidRPr="00E5564E" w:rsidRDefault="00B53FA9" w:rsidP="00E5564E">
            <w:pPr>
              <w:spacing w:before="120" w:after="12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E5564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Τυπικά Προσόντα:</w:t>
            </w:r>
          </w:p>
          <w:p w:rsidR="00B53FA9" w:rsidRPr="00BB0B6A" w:rsidRDefault="00B53FA9" w:rsidP="00654688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BB0B6A">
              <w:rPr>
                <w:rFonts w:ascii="Tahoma" w:hAnsi="Tahoma" w:cs="Tahoma"/>
                <w:sz w:val="18"/>
                <w:szCs w:val="18"/>
              </w:rPr>
              <w:t>Πτυχίο ή δίπλωμα Α.Ε.Ι</w:t>
            </w:r>
            <w:r w:rsidRPr="00385D12">
              <w:rPr>
                <w:rFonts w:ascii="Tahoma" w:hAnsi="Tahoma" w:cs="Tahoma"/>
                <w:sz w:val="18"/>
                <w:szCs w:val="18"/>
              </w:rPr>
              <w:t>. (ΠΕ</w:t>
            </w:r>
            <w:r w:rsidR="00342080" w:rsidRPr="00385D12">
              <w:rPr>
                <w:rFonts w:ascii="Tahoma" w:hAnsi="Tahoma" w:cs="Tahoma"/>
                <w:sz w:val="18"/>
                <w:szCs w:val="18"/>
              </w:rPr>
              <w:t>/</w:t>
            </w:r>
            <w:r w:rsidR="00342080" w:rsidRPr="00385D12">
              <w:rPr>
                <w:rFonts w:ascii="Tahoma" w:hAnsi="Tahoma" w:cs="Tahoma"/>
                <w:sz w:val="18"/>
                <w:szCs w:val="18"/>
                <w:lang w:val="en-US"/>
              </w:rPr>
              <w:t>TE</w:t>
            </w:r>
            <w:r w:rsidRPr="00385D12">
              <w:rPr>
                <w:rFonts w:ascii="Tahoma" w:hAnsi="Tahoma" w:cs="Tahoma"/>
                <w:sz w:val="18"/>
                <w:szCs w:val="18"/>
              </w:rPr>
              <w:t>)</w:t>
            </w:r>
            <w:r w:rsidRPr="00BB0B6A">
              <w:rPr>
                <w:rFonts w:ascii="Tahoma" w:hAnsi="Tahoma" w:cs="Tahoma"/>
                <w:sz w:val="18"/>
                <w:szCs w:val="18"/>
              </w:rPr>
              <w:t xml:space="preserve"> της ημεδαπής ή ισότιμου ιδρύματος της αλλοδαπής</w:t>
            </w:r>
          </w:p>
          <w:p w:rsidR="00B53FA9" w:rsidRPr="00BB0B6A" w:rsidRDefault="00B53FA9" w:rsidP="00654688">
            <w:pPr>
              <w:numPr>
                <w:ilvl w:val="0"/>
                <w:numId w:val="2"/>
              </w:numPr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  <w:r w:rsidRPr="00BB0B6A">
              <w:rPr>
                <w:rFonts w:ascii="Tahoma" w:hAnsi="Tahoma" w:cs="Tahoma"/>
                <w:sz w:val="18"/>
                <w:szCs w:val="18"/>
              </w:rPr>
              <w:t>Επαγγελματική εμπειρία:</w:t>
            </w:r>
          </w:p>
          <w:p w:rsidR="00B53FA9" w:rsidRPr="00BB0B6A" w:rsidRDefault="00B53FA9" w:rsidP="00DC7DDF">
            <w:pPr>
              <w:numPr>
                <w:ilvl w:val="2"/>
                <w:numId w:val="15"/>
              </w:numPr>
              <w:tabs>
                <w:tab w:val="clear" w:pos="1080"/>
                <w:tab w:val="num" w:pos="601"/>
              </w:tabs>
              <w:overflowPunct/>
              <w:autoSpaceDE/>
              <w:autoSpaceDN/>
              <w:adjustRightInd/>
              <w:ind w:left="601" w:hanging="283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BB0B6A">
              <w:rPr>
                <w:rFonts w:ascii="Tahoma" w:hAnsi="Tahoma" w:cs="Tahoma"/>
                <w:sz w:val="18"/>
                <w:szCs w:val="18"/>
              </w:rPr>
              <w:t>10ετής για τους κατόχους πτυχίου ή διπλώματος της ημεδαπής ή ισότιμου ιδρύματος της αλλοδαπής</w:t>
            </w:r>
          </w:p>
          <w:p w:rsidR="00B53FA9" w:rsidRPr="00BB0B6A" w:rsidRDefault="00B53FA9" w:rsidP="00DC7DDF">
            <w:pPr>
              <w:numPr>
                <w:ilvl w:val="2"/>
                <w:numId w:val="15"/>
              </w:numPr>
              <w:tabs>
                <w:tab w:val="clear" w:pos="1080"/>
                <w:tab w:val="num" w:pos="601"/>
              </w:tabs>
              <w:overflowPunct/>
              <w:autoSpaceDE/>
              <w:autoSpaceDN/>
              <w:adjustRightInd/>
              <w:ind w:left="601" w:hanging="283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BB0B6A">
              <w:rPr>
                <w:rFonts w:ascii="Tahoma" w:hAnsi="Tahoma" w:cs="Tahoma"/>
                <w:sz w:val="18"/>
                <w:szCs w:val="18"/>
              </w:rPr>
              <w:t>8ετής για τους κατόχους μεταπτυχιακού τίτλου της ημεδαπής ή αναγνωρισμένου όμοιου τίτλου της αλλοδαπής ετήσιας τουλάχιστον φοίτησης και για τους απόφοιτους της Εθνικής Σχολής Δημόσιας Διοίκησης</w:t>
            </w:r>
          </w:p>
          <w:p w:rsidR="00B53FA9" w:rsidRPr="00BB0B6A" w:rsidRDefault="00B53FA9" w:rsidP="00DC7DDF">
            <w:pPr>
              <w:numPr>
                <w:ilvl w:val="2"/>
                <w:numId w:val="15"/>
              </w:numPr>
              <w:tabs>
                <w:tab w:val="clear" w:pos="1080"/>
                <w:tab w:val="num" w:pos="601"/>
              </w:tabs>
              <w:overflowPunct/>
              <w:autoSpaceDE/>
              <w:autoSpaceDN/>
              <w:adjustRightInd/>
              <w:ind w:left="601" w:hanging="283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BB0B6A">
              <w:rPr>
                <w:rFonts w:ascii="Tahoma" w:hAnsi="Tahoma" w:cs="Tahoma"/>
                <w:sz w:val="18"/>
                <w:szCs w:val="18"/>
              </w:rPr>
              <w:t>6ετής για τους κατόχους διδακτορικού διπλώματος της ημεδαπής ή ισότιμου της αλλοδαπής</w:t>
            </w:r>
          </w:p>
          <w:p w:rsidR="00B53FA9" w:rsidRPr="00385D12" w:rsidRDefault="00B53FA9" w:rsidP="00D63145">
            <w:pPr>
              <w:numPr>
                <w:ilvl w:val="0"/>
                <w:numId w:val="2"/>
              </w:numPr>
              <w:ind w:left="612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385D12">
              <w:rPr>
                <w:rFonts w:ascii="Tahoma" w:hAnsi="Tahoma" w:cs="Tahoma"/>
                <w:sz w:val="18"/>
                <w:szCs w:val="18"/>
              </w:rPr>
              <w:t xml:space="preserve">Άσκηση αρμοδιοτήτων διοίκησης και ιδίως άσκηση αρμοδιοτήτων προϊσταμένου σε οποιοδήποτε επίπεδο διοίκησης </w:t>
            </w:r>
            <w:r w:rsidR="00385D12">
              <w:rPr>
                <w:rFonts w:ascii="Tahoma" w:hAnsi="Tahoma" w:cs="Tahoma"/>
                <w:sz w:val="18"/>
                <w:szCs w:val="18"/>
              </w:rPr>
              <w:t>(τουλάχιστον 1 έτους</w:t>
            </w:r>
            <w:r w:rsidR="00385D12" w:rsidRPr="00385D12">
              <w:rPr>
                <w:rFonts w:ascii="Tahoma" w:hAnsi="Tahoma" w:cs="Tahoma"/>
                <w:sz w:val="18"/>
                <w:szCs w:val="18"/>
              </w:rPr>
              <w:t>)</w:t>
            </w:r>
          </w:p>
          <w:p w:rsidR="00385D12" w:rsidRPr="0062204C" w:rsidRDefault="00385D12" w:rsidP="00E5564E">
            <w:pPr>
              <w:spacing w:after="12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</w:p>
          <w:p w:rsidR="00B53FA9" w:rsidRPr="00E5564E" w:rsidRDefault="00B53FA9" w:rsidP="00E5564E">
            <w:pPr>
              <w:spacing w:after="12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E5564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Ουσιαστικά Προσόντα:</w:t>
            </w:r>
          </w:p>
          <w:p w:rsidR="00B53FA9" w:rsidRPr="00BB0B6A" w:rsidRDefault="00B53FA9" w:rsidP="00815918">
            <w:pPr>
              <w:numPr>
                <w:ilvl w:val="0"/>
                <w:numId w:val="11"/>
              </w:numPr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BB0B6A">
              <w:rPr>
                <w:rFonts w:ascii="Tahoma" w:hAnsi="Tahoma" w:cs="Tahoma"/>
                <w:sz w:val="18"/>
                <w:szCs w:val="18"/>
              </w:rPr>
              <w:t>Πολύ καλή γνώση ή/και εμπειρία επί των διαδικασιών διαχείρισης ή/και συντονισμού ή/και ελέγχου ή/και εφαρμογής κοινοτικών και αναπτυξιακών προγραμμάτων ή έργων, ή/και εκτέλεσης έργων του δημόσιου ή ιδιωτικού τομέα κατά προτίμηση στα θεματικά αντικείμενα του τομέα ευθύνης της Ε.Υ.</w:t>
            </w:r>
          </w:p>
          <w:p w:rsidR="00B53FA9" w:rsidRPr="00BB0B6A" w:rsidRDefault="00B53FA9" w:rsidP="00717B60">
            <w:pPr>
              <w:numPr>
                <w:ilvl w:val="0"/>
                <w:numId w:val="11"/>
              </w:numPr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BB0B6A">
              <w:rPr>
                <w:rFonts w:ascii="Tahoma" w:hAnsi="Tahoma" w:cs="Tahoma"/>
                <w:sz w:val="18"/>
                <w:szCs w:val="18"/>
              </w:rPr>
              <w:t xml:space="preserve">Ικανότητα διοίκησης και οργάνωσης </w:t>
            </w:r>
          </w:p>
          <w:p w:rsidR="00B53FA9" w:rsidRPr="00BB0B6A" w:rsidRDefault="00B53FA9" w:rsidP="00717B60">
            <w:pPr>
              <w:numPr>
                <w:ilvl w:val="0"/>
                <w:numId w:val="11"/>
              </w:numPr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BB0B6A">
              <w:rPr>
                <w:rFonts w:ascii="Tahoma" w:hAnsi="Tahoma" w:cs="Tahoma"/>
                <w:sz w:val="18"/>
                <w:szCs w:val="18"/>
              </w:rPr>
              <w:t>Ικανότητα ανάληψης πρωτοβουλιών και ευθυνών</w:t>
            </w:r>
          </w:p>
          <w:p w:rsidR="00B53FA9" w:rsidRPr="00BB0B6A" w:rsidRDefault="00B53FA9" w:rsidP="00717B60">
            <w:pPr>
              <w:numPr>
                <w:ilvl w:val="0"/>
                <w:numId w:val="11"/>
              </w:numPr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BB0B6A">
              <w:rPr>
                <w:rFonts w:ascii="Tahoma" w:hAnsi="Tahoma" w:cs="Tahoma"/>
                <w:sz w:val="18"/>
                <w:szCs w:val="18"/>
              </w:rPr>
              <w:t>Ικανότητα παρακίνησης των υφισταμένων και εστίασης στο αποτέλεσμα</w:t>
            </w:r>
          </w:p>
          <w:p w:rsidR="00B53FA9" w:rsidRPr="00BB0B6A" w:rsidRDefault="00B53FA9" w:rsidP="00717B60">
            <w:pPr>
              <w:numPr>
                <w:ilvl w:val="0"/>
                <w:numId w:val="11"/>
              </w:numPr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BB0B6A">
              <w:rPr>
                <w:rFonts w:ascii="Tahoma" w:hAnsi="Tahoma" w:cs="Tahoma"/>
                <w:sz w:val="18"/>
                <w:szCs w:val="18"/>
              </w:rPr>
              <w:t>Ικανότητα επικοινωνίας και ευελιξίας</w:t>
            </w:r>
          </w:p>
          <w:p w:rsidR="00B53FA9" w:rsidRPr="00BB0B6A" w:rsidRDefault="00B53FA9" w:rsidP="00717B60">
            <w:pPr>
              <w:numPr>
                <w:ilvl w:val="0"/>
                <w:numId w:val="11"/>
              </w:numPr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BB0B6A">
              <w:rPr>
                <w:rFonts w:ascii="Tahoma" w:hAnsi="Tahoma" w:cs="Tahoma"/>
                <w:sz w:val="18"/>
                <w:szCs w:val="18"/>
              </w:rPr>
              <w:t>Πολύ καλή γνώση μίας ξένης κοινοτικής γλώσσας</w:t>
            </w:r>
          </w:p>
          <w:p w:rsidR="00B53FA9" w:rsidRPr="00BB0B6A" w:rsidRDefault="00B53FA9" w:rsidP="00717B60">
            <w:pPr>
              <w:numPr>
                <w:ilvl w:val="0"/>
                <w:numId w:val="11"/>
              </w:numPr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BB0B6A">
              <w:rPr>
                <w:rFonts w:ascii="Tahoma" w:hAnsi="Tahoma" w:cs="Tahoma"/>
                <w:sz w:val="18"/>
                <w:szCs w:val="18"/>
              </w:rPr>
              <w:t xml:space="preserve">Ικανότητα χρήσης εφαρμογών αυτοματισμού γραφείου και υπηρεσιών </w:t>
            </w:r>
            <w:proofErr w:type="spellStart"/>
            <w:r w:rsidRPr="00BB0B6A">
              <w:rPr>
                <w:rFonts w:ascii="Tahoma" w:hAnsi="Tahoma" w:cs="Tahoma"/>
                <w:sz w:val="18"/>
                <w:szCs w:val="18"/>
              </w:rPr>
              <w:t>internet</w:t>
            </w:r>
            <w:proofErr w:type="spellEnd"/>
          </w:p>
          <w:p w:rsidR="00B53FA9" w:rsidRPr="00BB0B6A" w:rsidRDefault="00B53FA9" w:rsidP="00717B60">
            <w:pPr>
              <w:numPr>
                <w:ilvl w:val="0"/>
                <w:numId w:val="11"/>
              </w:numPr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BB0B6A">
              <w:rPr>
                <w:rFonts w:ascii="Tahoma" w:hAnsi="Tahoma" w:cs="Tahoma"/>
                <w:sz w:val="18"/>
                <w:szCs w:val="18"/>
              </w:rPr>
              <w:t>Ικανότητα αντίληψης ηλεκτρονικών εφαρμογών παρακολούθησης διαδικασιών δημόσιου τομέα (π.χ. ΟΠΣ, ΠΣΚΕ -Πληροφοριακό σύστημα κρατικών ενισχύσεων)</w:t>
            </w:r>
          </w:p>
          <w:p w:rsidR="00B53FA9" w:rsidRPr="00E67C99" w:rsidRDefault="00B53FA9" w:rsidP="00D63145">
            <w:pPr>
              <w:pStyle w:val="HTMLPreformatted"/>
              <w:ind w:left="360"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</w:p>
        </w:tc>
      </w:tr>
      <w:tr w:rsidR="00B53FA9" w:rsidRPr="008249C6" w:rsidTr="00D63145">
        <w:trPr>
          <w:trHeight w:val="290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B53FA9" w:rsidRPr="00BB0B6A" w:rsidRDefault="00B53FA9" w:rsidP="00D63145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B0B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Β. ΠΡΟΣΘΕΤΑ/ ΕΠΙΘΥΜΗΤΑ ΠΡΟΣΟΝΤΑ:</w:t>
            </w:r>
          </w:p>
        </w:tc>
      </w:tr>
      <w:tr w:rsidR="00B53FA9" w:rsidRPr="00371252" w:rsidTr="00717B60">
        <w:trPr>
          <w:trHeight w:val="868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B53FA9" w:rsidRPr="00BB0B6A" w:rsidRDefault="00B53FA9" w:rsidP="00800F54">
            <w:pPr>
              <w:numPr>
                <w:ilvl w:val="0"/>
                <w:numId w:val="12"/>
              </w:numPr>
              <w:spacing w:before="60"/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BB0B6A">
              <w:rPr>
                <w:rFonts w:ascii="Tahoma" w:hAnsi="Tahoma" w:cs="Tahoma"/>
                <w:sz w:val="18"/>
                <w:szCs w:val="18"/>
              </w:rPr>
              <w:t>Μεταπτυχιακές σπουδές κατά προτίμηση σε συναφές με το αντικείμενο της Ε.Υ. πεδίο</w:t>
            </w:r>
          </w:p>
          <w:p w:rsidR="00B53FA9" w:rsidRPr="00BB0B6A" w:rsidRDefault="00B53FA9" w:rsidP="00800F54">
            <w:pPr>
              <w:numPr>
                <w:ilvl w:val="0"/>
                <w:numId w:val="12"/>
              </w:numPr>
              <w:spacing w:before="60"/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BB0B6A">
              <w:rPr>
                <w:rFonts w:ascii="Tahoma" w:hAnsi="Tahoma" w:cs="Tahoma"/>
                <w:sz w:val="18"/>
                <w:szCs w:val="18"/>
              </w:rPr>
              <w:t>Γνώση δεύτερης ξένης κοινοτικής γλώσσας</w:t>
            </w:r>
          </w:p>
          <w:p w:rsidR="00B53FA9" w:rsidRPr="00BB0B6A" w:rsidRDefault="00B53FA9" w:rsidP="00800F54">
            <w:pPr>
              <w:numPr>
                <w:ilvl w:val="0"/>
                <w:numId w:val="12"/>
              </w:numPr>
              <w:spacing w:before="60"/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BB0B6A">
              <w:rPr>
                <w:rFonts w:ascii="Tahoma" w:hAnsi="Tahoma" w:cs="Tahoma"/>
                <w:sz w:val="18"/>
                <w:szCs w:val="18"/>
              </w:rPr>
              <w:t>Εμπειρία συνεργασίας με υπηρεσίες Διεθνών ή Ευρωπαϊκών Οργανισμών</w:t>
            </w:r>
          </w:p>
        </w:tc>
      </w:tr>
    </w:tbl>
    <w:p w:rsidR="00B53FA9" w:rsidRDefault="00B53FA9"/>
    <w:sectPr w:rsidR="00B53FA9" w:rsidSect="00EC4782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1440" w:right="1021" w:bottom="1440" w:left="1247" w:header="709" w:footer="3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80E" w:rsidRDefault="0079080E" w:rsidP="005521BF">
      <w:r>
        <w:separator/>
      </w:r>
    </w:p>
  </w:endnote>
  <w:endnote w:type="continuationSeparator" w:id="0">
    <w:p w:rsidR="0079080E" w:rsidRDefault="0079080E" w:rsidP="005521BF">
      <w:r>
        <w:continuationSeparator/>
      </w:r>
    </w:p>
  </w:endnote>
  <w:endnote w:type="continuationNotice" w:id="1">
    <w:p w:rsidR="0079080E" w:rsidRDefault="007908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FA9" w:rsidRDefault="00641B3A" w:rsidP="00803B8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53FA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53FA9" w:rsidRDefault="00B53FA9" w:rsidP="006E55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22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189"/>
    </w:tblGrid>
    <w:tr w:rsidR="00EC4782" w:rsidRPr="00662F0B" w:rsidTr="009A0BEE">
      <w:trPr>
        <w:jc w:val="center"/>
      </w:trPr>
      <w:tc>
        <w:tcPr>
          <w:tcW w:w="3383" w:type="dxa"/>
          <w:shd w:val="clear" w:color="auto" w:fill="auto"/>
        </w:tcPr>
        <w:p w:rsidR="00EC4782" w:rsidRPr="00662F0B" w:rsidRDefault="00EC4782" w:rsidP="009A0BEE">
          <w:pPr>
            <w:spacing w:before="120"/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662F0B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EC4782" w:rsidRPr="00662F0B" w:rsidRDefault="00EC4782" w:rsidP="006D1B39">
          <w:pPr>
            <w:rPr>
              <w:rFonts w:ascii="Tahoma" w:hAnsi="Tahoma" w:cs="Tahoma"/>
              <w:bCs/>
              <w:sz w:val="16"/>
              <w:szCs w:val="16"/>
            </w:rPr>
          </w:pPr>
          <w:proofErr w:type="spellStart"/>
          <w:r w:rsidRPr="00662F0B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6D1B39">
            <w:rPr>
              <w:rFonts w:ascii="Tahoma" w:hAnsi="Tahoma" w:cs="Tahoma"/>
              <w:bCs/>
              <w:sz w:val="16"/>
              <w:szCs w:val="16"/>
              <w:lang w:val="en-US"/>
            </w:rPr>
            <w:t>30</w:t>
          </w:r>
          <w:r w:rsidR="00BA2E03">
            <w:rPr>
              <w:rFonts w:ascii="Tahoma" w:hAnsi="Tahoma" w:cs="Tahoma"/>
              <w:bCs/>
              <w:sz w:val="16"/>
              <w:szCs w:val="16"/>
            </w:rPr>
            <w:t>.</w:t>
          </w:r>
          <w:r w:rsidR="006D1B39">
            <w:rPr>
              <w:rFonts w:ascii="Tahoma" w:hAnsi="Tahoma" w:cs="Tahoma"/>
              <w:bCs/>
              <w:sz w:val="16"/>
              <w:szCs w:val="16"/>
              <w:lang w:val="en-US"/>
            </w:rPr>
            <w:t>10</w:t>
          </w:r>
          <w:r w:rsidR="00BA2E03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EC4782" w:rsidRPr="00662F0B" w:rsidRDefault="00EC4782" w:rsidP="009A0BEE">
          <w:pPr>
            <w:jc w:val="center"/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- </w:t>
          </w:r>
          <w:r w:rsidR="00641B3A" w:rsidRPr="00662F0B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Pr="00662F0B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="00641B3A" w:rsidRPr="00662F0B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544203">
            <w:rPr>
              <w:rFonts w:ascii="Tahoma" w:hAnsi="Tahoma" w:cs="Tahoma"/>
              <w:bCs/>
              <w:noProof/>
              <w:sz w:val="16"/>
              <w:szCs w:val="16"/>
            </w:rPr>
            <w:t>2</w:t>
          </w:r>
          <w:r w:rsidR="00641B3A" w:rsidRPr="00662F0B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3189" w:type="dxa"/>
          <w:shd w:val="clear" w:color="auto" w:fill="auto"/>
          <w:vAlign w:val="center"/>
        </w:tcPr>
        <w:p w:rsidR="00EC4782" w:rsidRPr="00662F0B" w:rsidRDefault="00EC4782" w:rsidP="009A0BEE">
          <w:pPr>
            <w:spacing w:before="120"/>
            <w:jc w:val="right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 wp14:anchorId="2227A761" wp14:editId="664D00E3">
                <wp:extent cx="614045" cy="368300"/>
                <wp:effectExtent l="0" t="0" r="0" b="0"/>
                <wp:docPr id="2" name="Picture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53FA9" w:rsidRPr="00AA510D" w:rsidRDefault="00B53FA9" w:rsidP="00EC4782">
    <w:pPr>
      <w:pStyle w:val="Footer"/>
      <w:tabs>
        <w:tab w:val="clear" w:pos="8306"/>
        <w:tab w:val="right" w:pos="8505"/>
      </w:tabs>
      <w:ind w:right="-199"/>
      <w:jc w:val="right"/>
      <w:rPr>
        <w:rFonts w:ascii="Calibri" w:hAnsi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80E" w:rsidRDefault="0079080E" w:rsidP="005521BF">
      <w:r>
        <w:separator/>
      </w:r>
    </w:p>
  </w:footnote>
  <w:footnote w:type="continuationSeparator" w:id="0">
    <w:p w:rsidR="0079080E" w:rsidRDefault="0079080E" w:rsidP="005521BF">
      <w:r>
        <w:continuationSeparator/>
      </w:r>
    </w:p>
  </w:footnote>
  <w:footnote w:type="continuationNotice" w:id="1">
    <w:p w:rsidR="0079080E" w:rsidRDefault="0079080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FA9" w:rsidRDefault="00641B3A" w:rsidP="00803B8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53FA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53FA9" w:rsidRDefault="00B53FA9" w:rsidP="006E5525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63" w:type="pct"/>
      <w:tblInd w:w="108" w:type="dxa"/>
      <w:tblBorders>
        <w:top w:val="single" w:sz="4" w:space="0" w:color="auto"/>
        <w:bottom w:val="single" w:sz="4" w:space="0" w:color="000000"/>
      </w:tblBorders>
      <w:shd w:val="clear" w:color="auto" w:fill="943634"/>
      <w:tblLayout w:type="fixed"/>
      <w:tblLook w:val="0000" w:firstRow="0" w:lastRow="0" w:firstColumn="0" w:lastColumn="0" w:noHBand="0" w:noVBand="0"/>
    </w:tblPr>
    <w:tblGrid>
      <w:gridCol w:w="9781"/>
    </w:tblGrid>
    <w:tr w:rsidR="00B53FA9" w:rsidRPr="00F40948" w:rsidTr="00EC4782">
      <w:trPr>
        <w:trHeight w:val="159"/>
      </w:trPr>
      <w:tc>
        <w:tcPr>
          <w:tcW w:w="5000" w:type="pct"/>
          <w:shd w:val="clear" w:color="auto" w:fill="943634"/>
        </w:tcPr>
        <w:p w:rsidR="00B53FA9" w:rsidRPr="00DA4FB1" w:rsidRDefault="00B53FA9" w:rsidP="00BE4B98">
          <w:pPr>
            <w:spacing w:before="60" w:after="60"/>
            <w:ind w:right="360"/>
            <w:jc w:val="left"/>
            <w:rPr>
              <w:rFonts w:ascii="Tahoma" w:hAnsi="Tahoma" w:cs="Tahoma"/>
              <w:b/>
              <w:color w:val="FFFFFF"/>
              <w:sz w:val="16"/>
              <w:szCs w:val="16"/>
            </w:rPr>
          </w:pPr>
          <w:r w:rsidRPr="00DA4FB1"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ΠΕΡΙΓΡΑΜΜΑΤΑ </w:t>
          </w:r>
          <w:r>
            <w:rPr>
              <w:rFonts w:ascii="Tahoma" w:hAnsi="Tahoma" w:cs="Tahoma"/>
              <w:b/>
              <w:color w:val="FFFFFF"/>
              <w:sz w:val="16"/>
              <w:szCs w:val="16"/>
            </w:rPr>
            <w:t>ΘΕΣΕΩΝ ΕΡΓΑΣΙΑΣ για τις ΕΥΔ των ΤΕΠ 2014-2020</w:t>
          </w:r>
        </w:p>
      </w:tc>
    </w:tr>
  </w:tbl>
  <w:p w:rsidR="00B53FA9" w:rsidRPr="00E47ADD" w:rsidRDefault="00B53FA9" w:rsidP="00F94DF9">
    <w:pPr>
      <w:rPr>
        <w:rFonts w:ascii="Tahoma" w:hAnsi="Tahoma" w:cs="Tahoma"/>
        <w:sz w:val="16"/>
        <w:szCs w:val="16"/>
      </w:rPr>
    </w:pPr>
  </w:p>
  <w:tbl>
    <w:tblPr>
      <w:tblW w:w="4963" w:type="pct"/>
      <w:tblInd w:w="108" w:type="dxa"/>
      <w:tblBorders>
        <w:top w:val="single" w:sz="4" w:space="0" w:color="auto"/>
        <w:bottom w:val="single" w:sz="4" w:space="0" w:color="000000"/>
      </w:tblBorders>
      <w:shd w:val="clear" w:color="auto" w:fill="943634"/>
      <w:tblLayout w:type="fixed"/>
      <w:tblLook w:val="0000" w:firstRow="0" w:lastRow="0" w:firstColumn="0" w:lastColumn="0" w:noHBand="0" w:noVBand="0"/>
    </w:tblPr>
    <w:tblGrid>
      <w:gridCol w:w="9781"/>
    </w:tblGrid>
    <w:tr w:rsidR="00B53FA9" w:rsidRPr="00BA2F92" w:rsidTr="00EC4782">
      <w:trPr>
        <w:trHeight w:val="332"/>
      </w:trPr>
      <w:tc>
        <w:tcPr>
          <w:tcW w:w="5000" w:type="pct"/>
          <w:shd w:val="clear" w:color="auto" w:fill="943634"/>
          <w:noWrap/>
          <w:vAlign w:val="center"/>
        </w:tcPr>
        <w:p w:rsidR="00B53FA9" w:rsidRPr="00DA4FB1" w:rsidRDefault="00B53FA9" w:rsidP="00BE4B98">
          <w:pPr>
            <w:jc w:val="left"/>
            <w:rPr>
              <w:rFonts w:ascii="Tahoma" w:hAnsi="Tahoma" w:cs="Tahoma"/>
              <w:b/>
              <w:bCs/>
              <w:color w:val="FFFFFF"/>
              <w:sz w:val="18"/>
              <w:szCs w:val="18"/>
            </w:rPr>
          </w:pPr>
          <w:r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Θ.Ε 1</w:t>
          </w:r>
          <w:r w:rsidRPr="00345816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 xml:space="preserve">: </w:t>
          </w:r>
          <w:r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 xml:space="preserve">Προϊστάμενος ΕΥΔ ΤΕΠ                                       1 </w:t>
          </w:r>
          <w:r w:rsidRPr="00DA4FB1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ab/>
          </w:r>
        </w:p>
      </w:tc>
    </w:tr>
  </w:tbl>
  <w:p w:rsidR="00B53FA9" w:rsidRDefault="00B53FA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56F09"/>
    <w:multiLevelType w:val="hybridMultilevel"/>
    <w:tmpl w:val="11069A5A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08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>
    <w:nsid w:val="07A87934"/>
    <w:multiLevelType w:val="hybridMultilevel"/>
    <w:tmpl w:val="FC9ECC80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 w:tplc="0408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0FEF7147"/>
    <w:multiLevelType w:val="hybridMultilevel"/>
    <w:tmpl w:val="066CCC9C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08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1ABB3BD5"/>
    <w:multiLevelType w:val="hybridMultilevel"/>
    <w:tmpl w:val="4B021598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2FF3F8E"/>
    <w:multiLevelType w:val="hybridMultilevel"/>
    <w:tmpl w:val="F14A59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BC4778"/>
    <w:multiLevelType w:val="hybridMultilevel"/>
    <w:tmpl w:val="E1D2E6D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6882B54"/>
    <w:multiLevelType w:val="multilevel"/>
    <w:tmpl w:val="FC9ECC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>
    <w:nsid w:val="39106175"/>
    <w:multiLevelType w:val="hybridMultilevel"/>
    <w:tmpl w:val="FDFAED0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9C34077"/>
    <w:multiLevelType w:val="hybridMultilevel"/>
    <w:tmpl w:val="C0643CFA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08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">
    <w:nsid w:val="3F254045"/>
    <w:multiLevelType w:val="hybridMultilevel"/>
    <w:tmpl w:val="C14AAE0A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5CC5CC6"/>
    <w:multiLevelType w:val="hybridMultilevel"/>
    <w:tmpl w:val="9FAAA7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DD6002"/>
    <w:multiLevelType w:val="multilevel"/>
    <w:tmpl w:val="DEF84A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2">
    <w:nsid w:val="46600BBF"/>
    <w:multiLevelType w:val="hybridMultilevel"/>
    <w:tmpl w:val="B16E646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76A5E48"/>
    <w:multiLevelType w:val="hybridMultilevel"/>
    <w:tmpl w:val="56706608"/>
    <w:lvl w:ilvl="0" w:tplc="E8549DFE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95045A3"/>
    <w:multiLevelType w:val="hybridMultilevel"/>
    <w:tmpl w:val="7DDCDF5A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 w:tplc="0408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5">
    <w:nsid w:val="57E12350"/>
    <w:multiLevelType w:val="hybridMultilevel"/>
    <w:tmpl w:val="B3DC8E4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A2C05BF"/>
    <w:multiLevelType w:val="multilevel"/>
    <w:tmpl w:val="066CCC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7">
    <w:nsid w:val="5EA937AF"/>
    <w:multiLevelType w:val="hybridMultilevel"/>
    <w:tmpl w:val="C7C0B02C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3784023"/>
    <w:multiLevelType w:val="hybridMultilevel"/>
    <w:tmpl w:val="6750E830"/>
    <w:lvl w:ilvl="0" w:tplc="0EFE6800">
      <w:numFmt w:val="bullet"/>
      <w:lvlText w:val="-"/>
      <w:lvlJc w:val="left"/>
      <w:pPr>
        <w:ind w:left="820" w:hanging="360"/>
      </w:pPr>
      <w:rPr>
        <w:rFonts w:ascii="Tahoma" w:eastAsia="Calibri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9">
    <w:nsid w:val="7E1360C9"/>
    <w:multiLevelType w:val="hybridMultilevel"/>
    <w:tmpl w:val="9934E06A"/>
    <w:lvl w:ilvl="0" w:tplc="64FEC9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"/>
  </w:num>
  <w:num w:numId="3">
    <w:abstractNumId w:val="7"/>
  </w:num>
  <w:num w:numId="4">
    <w:abstractNumId w:val="10"/>
  </w:num>
  <w:num w:numId="5">
    <w:abstractNumId w:val="9"/>
  </w:num>
  <w:num w:numId="6">
    <w:abstractNumId w:val="2"/>
  </w:num>
  <w:num w:numId="7">
    <w:abstractNumId w:val="15"/>
  </w:num>
  <w:num w:numId="8">
    <w:abstractNumId w:val="11"/>
  </w:num>
  <w:num w:numId="9">
    <w:abstractNumId w:val="6"/>
  </w:num>
  <w:num w:numId="10">
    <w:abstractNumId w:val="16"/>
  </w:num>
  <w:num w:numId="11">
    <w:abstractNumId w:val="3"/>
  </w:num>
  <w:num w:numId="12">
    <w:abstractNumId w:val="17"/>
  </w:num>
  <w:num w:numId="13">
    <w:abstractNumId w:val="14"/>
  </w:num>
  <w:num w:numId="14">
    <w:abstractNumId w:val="0"/>
  </w:num>
  <w:num w:numId="15">
    <w:abstractNumId w:val="8"/>
  </w:num>
  <w:num w:numId="16">
    <w:abstractNumId w:val="12"/>
  </w:num>
  <w:num w:numId="17">
    <w:abstractNumId w:val="5"/>
  </w:num>
  <w:num w:numId="18">
    <w:abstractNumId w:val="19"/>
  </w:num>
  <w:num w:numId="19">
    <w:abstractNumId w:val="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763ED3"/>
    <w:rsid w:val="00041F0F"/>
    <w:rsid w:val="00043542"/>
    <w:rsid w:val="0004564A"/>
    <w:rsid w:val="000529CC"/>
    <w:rsid w:val="00052B18"/>
    <w:rsid w:val="00070070"/>
    <w:rsid w:val="00074B28"/>
    <w:rsid w:val="00074FDD"/>
    <w:rsid w:val="0008116F"/>
    <w:rsid w:val="00084F4C"/>
    <w:rsid w:val="0008601C"/>
    <w:rsid w:val="00094085"/>
    <w:rsid w:val="000B3511"/>
    <w:rsid w:val="000B6C2C"/>
    <w:rsid w:val="000D1575"/>
    <w:rsid w:val="00110586"/>
    <w:rsid w:val="00140BFB"/>
    <w:rsid w:val="00147D91"/>
    <w:rsid w:val="00152A16"/>
    <w:rsid w:val="00157A4A"/>
    <w:rsid w:val="001712F5"/>
    <w:rsid w:val="001B01C9"/>
    <w:rsid w:val="001B5A58"/>
    <w:rsid w:val="001F1E7A"/>
    <w:rsid w:val="00214F82"/>
    <w:rsid w:val="00226F80"/>
    <w:rsid w:val="0025283F"/>
    <w:rsid w:val="00253B6B"/>
    <w:rsid w:val="00261AD2"/>
    <w:rsid w:val="00281F38"/>
    <w:rsid w:val="00287C09"/>
    <w:rsid w:val="00295D61"/>
    <w:rsid w:val="002B3B85"/>
    <w:rsid w:val="002C1E2E"/>
    <w:rsid w:val="002C66D0"/>
    <w:rsid w:val="002D0879"/>
    <w:rsid w:val="002E073A"/>
    <w:rsid w:val="002E357C"/>
    <w:rsid w:val="002F1BFF"/>
    <w:rsid w:val="002F2CCF"/>
    <w:rsid w:val="002F30BF"/>
    <w:rsid w:val="00342080"/>
    <w:rsid w:val="00344D05"/>
    <w:rsid w:val="00345816"/>
    <w:rsid w:val="00345D61"/>
    <w:rsid w:val="00352D03"/>
    <w:rsid w:val="00371252"/>
    <w:rsid w:val="00385D12"/>
    <w:rsid w:val="003A46AE"/>
    <w:rsid w:val="003E388F"/>
    <w:rsid w:val="003E3CCA"/>
    <w:rsid w:val="003E48D8"/>
    <w:rsid w:val="003F4115"/>
    <w:rsid w:val="003F573B"/>
    <w:rsid w:val="00433FE0"/>
    <w:rsid w:val="004357E4"/>
    <w:rsid w:val="004657C1"/>
    <w:rsid w:val="004829B3"/>
    <w:rsid w:val="00485BD2"/>
    <w:rsid w:val="00492E8A"/>
    <w:rsid w:val="00493966"/>
    <w:rsid w:val="00494A11"/>
    <w:rsid w:val="004A0C8D"/>
    <w:rsid w:val="004B11B1"/>
    <w:rsid w:val="004D58A8"/>
    <w:rsid w:val="004F003F"/>
    <w:rsid w:val="005161BE"/>
    <w:rsid w:val="00516E12"/>
    <w:rsid w:val="00537867"/>
    <w:rsid w:val="00544203"/>
    <w:rsid w:val="005521BF"/>
    <w:rsid w:val="00564691"/>
    <w:rsid w:val="00582E44"/>
    <w:rsid w:val="005A46BD"/>
    <w:rsid w:val="005C7C11"/>
    <w:rsid w:val="005E4DCF"/>
    <w:rsid w:val="005E4E4B"/>
    <w:rsid w:val="005F058F"/>
    <w:rsid w:val="005F4FF0"/>
    <w:rsid w:val="00602BB5"/>
    <w:rsid w:val="00603602"/>
    <w:rsid w:val="00607853"/>
    <w:rsid w:val="00621F7E"/>
    <w:rsid w:val="0062204C"/>
    <w:rsid w:val="00626B96"/>
    <w:rsid w:val="00641B3A"/>
    <w:rsid w:val="00654688"/>
    <w:rsid w:val="00696941"/>
    <w:rsid w:val="006A6CB1"/>
    <w:rsid w:val="006C7710"/>
    <w:rsid w:val="006D1B39"/>
    <w:rsid w:val="006E5525"/>
    <w:rsid w:val="006F5D03"/>
    <w:rsid w:val="0071664C"/>
    <w:rsid w:val="0071705D"/>
    <w:rsid w:val="00717B60"/>
    <w:rsid w:val="0072494F"/>
    <w:rsid w:val="00740A2A"/>
    <w:rsid w:val="007418DD"/>
    <w:rsid w:val="00751BBA"/>
    <w:rsid w:val="00763ED3"/>
    <w:rsid w:val="00766727"/>
    <w:rsid w:val="00773E6C"/>
    <w:rsid w:val="00790208"/>
    <w:rsid w:val="0079080E"/>
    <w:rsid w:val="00794F53"/>
    <w:rsid w:val="00797E3D"/>
    <w:rsid w:val="007A71FC"/>
    <w:rsid w:val="007D7B9F"/>
    <w:rsid w:val="00800F54"/>
    <w:rsid w:val="00803B83"/>
    <w:rsid w:val="00815918"/>
    <w:rsid w:val="00822AE2"/>
    <w:rsid w:val="00823100"/>
    <w:rsid w:val="008249C6"/>
    <w:rsid w:val="00825929"/>
    <w:rsid w:val="00831FA4"/>
    <w:rsid w:val="00841C4C"/>
    <w:rsid w:val="00844B77"/>
    <w:rsid w:val="00861F7C"/>
    <w:rsid w:val="00881B58"/>
    <w:rsid w:val="00893D33"/>
    <w:rsid w:val="00893DBA"/>
    <w:rsid w:val="008E0670"/>
    <w:rsid w:val="008E1EBD"/>
    <w:rsid w:val="008F4B25"/>
    <w:rsid w:val="009032A2"/>
    <w:rsid w:val="00916A85"/>
    <w:rsid w:val="009550B1"/>
    <w:rsid w:val="00957B31"/>
    <w:rsid w:val="00963EB0"/>
    <w:rsid w:val="009A12F5"/>
    <w:rsid w:val="009D13A4"/>
    <w:rsid w:val="009F3735"/>
    <w:rsid w:val="009F4AD9"/>
    <w:rsid w:val="00A02E16"/>
    <w:rsid w:val="00A23489"/>
    <w:rsid w:val="00A42AB5"/>
    <w:rsid w:val="00A85F3C"/>
    <w:rsid w:val="00AA510D"/>
    <w:rsid w:val="00AB71C7"/>
    <w:rsid w:val="00AE1FA3"/>
    <w:rsid w:val="00AF1B87"/>
    <w:rsid w:val="00B02B64"/>
    <w:rsid w:val="00B23F76"/>
    <w:rsid w:val="00B31A01"/>
    <w:rsid w:val="00B4524D"/>
    <w:rsid w:val="00B53FA9"/>
    <w:rsid w:val="00B550BD"/>
    <w:rsid w:val="00B86DDA"/>
    <w:rsid w:val="00BA2E03"/>
    <w:rsid w:val="00BA2F92"/>
    <w:rsid w:val="00BA5889"/>
    <w:rsid w:val="00BA7541"/>
    <w:rsid w:val="00BB0B6A"/>
    <w:rsid w:val="00BE45ED"/>
    <w:rsid w:val="00BE4B98"/>
    <w:rsid w:val="00BE650B"/>
    <w:rsid w:val="00BF7637"/>
    <w:rsid w:val="00C020F8"/>
    <w:rsid w:val="00C139E2"/>
    <w:rsid w:val="00C462D6"/>
    <w:rsid w:val="00C66D75"/>
    <w:rsid w:val="00C83902"/>
    <w:rsid w:val="00C844B7"/>
    <w:rsid w:val="00CA384D"/>
    <w:rsid w:val="00CD78EF"/>
    <w:rsid w:val="00D14D78"/>
    <w:rsid w:val="00D16589"/>
    <w:rsid w:val="00D444BA"/>
    <w:rsid w:val="00D63145"/>
    <w:rsid w:val="00D71DCA"/>
    <w:rsid w:val="00D96ABC"/>
    <w:rsid w:val="00DA4FB1"/>
    <w:rsid w:val="00DB57B8"/>
    <w:rsid w:val="00DB5A01"/>
    <w:rsid w:val="00DB5BF0"/>
    <w:rsid w:val="00DC4B16"/>
    <w:rsid w:val="00DC7DDF"/>
    <w:rsid w:val="00DE0DB8"/>
    <w:rsid w:val="00E035B7"/>
    <w:rsid w:val="00E16352"/>
    <w:rsid w:val="00E3544A"/>
    <w:rsid w:val="00E47ADD"/>
    <w:rsid w:val="00E5564E"/>
    <w:rsid w:val="00E67C99"/>
    <w:rsid w:val="00E72DE7"/>
    <w:rsid w:val="00E82083"/>
    <w:rsid w:val="00E977A7"/>
    <w:rsid w:val="00EC0D1F"/>
    <w:rsid w:val="00EC4782"/>
    <w:rsid w:val="00EF639C"/>
    <w:rsid w:val="00F0064F"/>
    <w:rsid w:val="00F1315A"/>
    <w:rsid w:val="00F15822"/>
    <w:rsid w:val="00F16207"/>
    <w:rsid w:val="00F27C0F"/>
    <w:rsid w:val="00F40948"/>
    <w:rsid w:val="00F4438A"/>
    <w:rsid w:val="00F45358"/>
    <w:rsid w:val="00F65FA6"/>
    <w:rsid w:val="00F71670"/>
    <w:rsid w:val="00F83C07"/>
    <w:rsid w:val="00F94DF9"/>
    <w:rsid w:val="00FD4567"/>
    <w:rsid w:val="00FE030C"/>
    <w:rsid w:val="00FF5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locked/>
    <w:rsid w:val="00763ED3"/>
    <w:rPr>
      <w:rFonts w:ascii="Courier New" w:hAnsi="Courier New"/>
      <w:sz w:val="20"/>
      <w:lang w:eastAsia="el-GR"/>
    </w:rPr>
  </w:style>
  <w:style w:type="paragraph" w:styleId="Header">
    <w:name w:val="header"/>
    <w:basedOn w:val="Normal"/>
    <w:link w:val="HeaderChar"/>
    <w:uiPriority w:val="99"/>
    <w:rsid w:val="005521BF"/>
    <w:pPr>
      <w:tabs>
        <w:tab w:val="center" w:pos="4153"/>
        <w:tab w:val="right" w:pos="8306"/>
      </w:tabs>
    </w:pPr>
    <w:rPr>
      <w:szCs w:val="20"/>
    </w:rPr>
  </w:style>
  <w:style w:type="character" w:customStyle="1" w:styleId="HeaderChar">
    <w:name w:val="Header Char"/>
    <w:link w:val="Header"/>
    <w:uiPriority w:val="99"/>
    <w:locked/>
    <w:rsid w:val="005521B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rsid w:val="005521BF"/>
    <w:pPr>
      <w:tabs>
        <w:tab w:val="center" w:pos="4153"/>
        <w:tab w:val="right" w:pos="8306"/>
      </w:tabs>
    </w:pPr>
    <w:rPr>
      <w:szCs w:val="20"/>
    </w:rPr>
  </w:style>
  <w:style w:type="character" w:customStyle="1" w:styleId="FooterChar">
    <w:name w:val="Footer Char"/>
    <w:link w:val="Footer"/>
    <w:uiPriority w:val="99"/>
    <w:locked/>
    <w:rsid w:val="005521BF"/>
    <w:rPr>
      <w:rFonts w:ascii="Times New Roman" w:hAnsi="Times New Roman"/>
      <w:sz w:val="24"/>
    </w:rPr>
  </w:style>
  <w:style w:type="character" w:styleId="PageNumber">
    <w:name w:val="page number"/>
    <w:uiPriority w:val="99"/>
    <w:rsid w:val="006E5525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3F573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AF7C44"/>
    <w:rPr>
      <w:rFonts w:ascii="Times New Roman" w:hAnsi="Times New Roman"/>
      <w:sz w:val="20"/>
      <w:szCs w:val="20"/>
    </w:rPr>
  </w:style>
  <w:style w:type="character" w:styleId="FootnoteReference">
    <w:name w:val="footnote reference"/>
    <w:uiPriority w:val="99"/>
    <w:semiHidden/>
    <w:rsid w:val="003F573B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locked/>
    <w:rsid w:val="00074FDD"/>
    <w:pPr>
      <w:overflowPunct w:val="0"/>
      <w:autoSpaceDE w:val="0"/>
      <w:autoSpaceDN w:val="0"/>
      <w:adjustRightInd w:val="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717B6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717B60"/>
    <w:rPr>
      <w:rFonts w:ascii="Tahoma" w:hAnsi="Tahoma"/>
      <w:sz w:val="16"/>
    </w:rPr>
  </w:style>
  <w:style w:type="paragraph" w:styleId="ListParagraph">
    <w:name w:val="List Paragraph"/>
    <w:basedOn w:val="Normal"/>
    <w:uiPriority w:val="99"/>
    <w:qFormat/>
    <w:rsid w:val="00893D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locked/>
    <w:rsid w:val="00763ED3"/>
    <w:rPr>
      <w:rFonts w:ascii="Courier New" w:hAnsi="Courier New"/>
      <w:sz w:val="20"/>
      <w:lang w:eastAsia="el-GR"/>
    </w:rPr>
  </w:style>
  <w:style w:type="paragraph" w:styleId="Header">
    <w:name w:val="header"/>
    <w:basedOn w:val="Normal"/>
    <w:link w:val="HeaderChar"/>
    <w:uiPriority w:val="99"/>
    <w:rsid w:val="005521BF"/>
    <w:pPr>
      <w:tabs>
        <w:tab w:val="center" w:pos="4153"/>
        <w:tab w:val="right" w:pos="8306"/>
      </w:tabs>
    </w:pPr>
    <w:rPr>
      <w:szCs w:val="20"/>
    </w:rPr>
  </w:style>
  <w:style w:type="character" w:customStyle="1" w:styleId="HeaderChar">
    <w:name w:val="Header Char"/>
    <w:link w:val="Header"/>
    <w:uiPriority w:val="99"/>
    <w:locked/>
    <w:rsid w:val="005521B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rsid w:val="005521BF"/>
    <w:pPr>
      <w:tabs>
        <w:tab w:val="center" w:pos="4153"/>
        <w:tab w:val="right" w:pos="8306"/>
      </w:tabs>
    </w:pPr>
    <w:rPr>
      <w:szCs w:val="20"/>
    </w:rPr>
  </w:style>
  <w:style w:type="character" w:customStyle="1" w:styleId="FooterChar">
    <w:name w:val="Footer Char"/>
    <w:link w:val="Footer"/>
    <w:uiPriority w:val="99"/>
    <w:locked/>
    <w:rsid w:val="005521BF"/>
    <w:rPr>
      <w:rFonts w:ascii="Times New Roman" w:hAnsi="Times New Roman"/>
      <w:sz w:val="24"/>
    </w:rPr>
  </w:style>
  <w:style w:type="character" w:styleId="PageNumber">
    <w:name w:val="page number"/>
    <w:uiPriority w:val="99"/>
    <w:rsid w:val="006E5525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3F573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AF7C44"/>
    <w:rPr>
      <w:rFonts w:ascii="Times New Roman" w:hAnsi="Times New Roman"/>
      <w:sz w:val="20"/>
      <w:szCs w:val="20"/>
    </w:rPr>
  </w:style>
  <w:style w:type="character" w:styleId="FootnoteReference">
    <w:name w:val="footnote reference"/>
    <w:uiPriority w:val="99"/>
    <w:semiHidden/>
    <w:rsid w:val="003F573B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locked/>
    <w:rsid w:val="00074FDD"/>
    <w:pPr>
      <w:overflowPunct w:val="0"/>
      <w:autoSpaceDE w:val="0"/>
      <w:autoSpaceDN w:val="0"/>
      <w:adjustRightInd w:val="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717B6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717B60"/>
    <w:rPr>
      <w:rFonts w:ascii="Tahoma" w:hAnsi="Tahoma"/>
      <w:sz w:val="16"/>
    </w:rPr>
  </w:style>
  <w:style w:type="paragraph" w:styleId="ListParagraph">
    <w:name w:val="List Paragraph"/>
    <w:basedOn w:val="Normal"/>
    <w:uiPriority w:val="99"/>
    <w:qFormat/>
    <w:rsid w:val="00893D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77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3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3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3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3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42CE8228AFC6B4F829CF3426573F284" ma:contentTypeVersion="1" ma:contentTypeDescription="Δημιουργία νέου εγγράφου" ma:contentTypeScope="" ma:versionID="19e0ea7bd603f8130b8acd7cfe7ae53d">
  <xsd:schema xmlns:xsd="http://www.w3.org/2001/XMLSchema" xmlns:p="http://schemas.microsoft.com/office/2006/metadata/properties" targetNamespace="http://schemas.microsoft.com/office/2006/metadata/properties" ma:root="true" ma:fieldsID="f74da1daf4121c15829d1a5f7a1463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 ma:readOnly="true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57506-3D11-4034-9704-EE1A0215DA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A1AEB3-CBC0-4F9F-9E3A-9D7EE1499283}">
  <ds:schemaRefs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8F4D203-8935-4CD2-BA85-B9910B26B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684DE11-F39E-47B1-B027-689170685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1547</Words>
  <Characters>9589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Προϊστάμενος ΕΥΔ ΠΕΠ</vt:lpstr>
      <vt:lpstr>Προϊστάμενος ΕΥΔ ΠΕΠ</vt:lpstr>
    </vt:vector>
  </TitlesOfParts>
  <Company>MOU DP sa</Company>
  <LinksUpToDate>false</LinksUpToDate>
  <CharactersWithSpaces>11114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Προϊστάμενος ΕΥΔ ΠΕΠ</dc:title>
  <dc:creator>ΔΟΥΛΓΕΡΩΦ ΙΒΑΝΑ (Ivana Doulgerof)</dc:creator>
  <cp:lastModifiedBy>dbrillaki</cp:lastModifiedBy>
  <cp:revision>10</cp:revision>
  <cp:lastPrinted>2015-09-28T08:42:00Z</cp:lastPrinted>
  <dcterms:created xsi:type="dcterms:W3CDTF">2015-09-24T11:29:00Z</dcterms:created>
  <dcterms:modified xsi:type="dcterms:W3CDTF">2015-11-07T10:14:00Z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0x010100A42CE8228AFC6B4F829CF3426573F284</vt:lpwstr>
  </property>
  <property fmtid="{D5CDD505-2E9C-101B-9397-08002B2CF9AE}" pid="3" name="ContentType">
    <vt:lpwstr>Έγγραφο</vt:lpwstr>
  </property>
</Properties>
</file>